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64FD" w14:textId="77777777" w:rsidR="00BC39A0" w:rsidRDefault="00BC39A0" w:rsidP="00BC39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D58F6" w14:textId="77777777" w:rsidR="00BC39A0" w:rsidRDefault="00BC39A0" w:rsidP="00BC39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055ED" w14:textId="77777777" w:rsidR="00BC39A0" w:rsidRDefault="00BC39A0" w:rsidP="00BC39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30FA2" w14:textId="77777777" w:rsidR="00BC39A0" w:rsidRDefault="00BC39A0" w:rsidP="00BC39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4578E" w14:textId="5FC6D110" w:rsidR="007F22EF" w:rsidRPr="00BC39A0" w:rsidRDefault="00E07202" w:rsidP="00BC39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9A0">
        <w:rPr>
          <w:rFonts w:ascii="Times New Roman" w:hAnsi="Times New Roman" w:cs="Times New Roman"/>
          <w:b/>
          <w:bCs/>
          <w:sz w:val="24"/>
          <w:szCs w:val="24"/>
        </w:rPr>
        <w:t xml:space="preserve">Juvenile </w:t>
      </w:r>
      <w:r w:rsidR="00BC39A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BC39A0">
        <w:rPr>
          <w:rFonts w:ascii="Times New Roman" w:hAnsi="Times New Roman" w:cs="Times New Roman"/>
          <w:b/>
          <w:bCs/>
          <w:sz w:val="24"/>
          <w:szCs w:val="24"/>
        </w:rPr>
        <w:t xml:space="preserve">ustice </w:t>
      </w:r>
      <w:r w:rsidR="001F795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C39A0">
        <w:rPr>
          <w:rFonts w:ascii="Times New Roman" w:hAnsi="Times New Roman" w:cs="Times New Roman"/>
          <w:b/>
          <w:bCs/>
          <w:sz w:val="24"/>
          <w:szCs w:val="24"/>
        </w:rPr>
        <w:t>ystem</w:t>
      </w:r>
    </w:p>
    <w:p w14:paraId="6F024174" w14:textId="77777777" w:rsidR="00252B52" w:rsidRDefault="00252B5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A7610" w14:textId="77777777" w:rsidR="00252B52" w:rsidRDefault="00252B5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96ED8" w14:textId="77777777" w:rsidR="00252B52" w:rsidRDefault="00252B5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E14DC" w14:textId="77777777" w:rsidR="00252B52" w:rsidRDefault="00252B5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24C1A" w14:textId="77777777" w:rsidR="00252B52" w:rsidRDefault="00252B5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70D50" w14:textId="77777777" w:rsidR="00252B52" w:rsidRDefault="00252B5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666F2" w14:textId="4F8E5D88" w:rsidR="00116F8B" w:rsidRDefault="00E0720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14:paraId="465BBA79" w14:textId="2C9E17BD" w:rsidR="00116F8B" w:rsidRDefault="00E0720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3D260B1" w14:textId="480172BE" w:rsidR="00116F8B" w:rsidRDefault="00E0720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5635E6B5" w14:textId="7A9BCEFE" w:rsidR="00116F8B" w:rsidRDefault="00E0720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14:paraId="12F77ABD" w14:textId="4660DCA9" w:rsidR="00116F8B" w:rsidRDefault="00E07202" w:rsidP="00BC39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14:paraId="454E64C9" w14:textId="5AB686E9" w:rsidR="007F22EF" w:rsidRDefault="007F22EF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62721C" w14:textId="77777777" w:rsidR="00252B52" w:rsidRDefault="00252B52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521B67" w14:textId="19ED6F40" w:rsidR="00E25663" w:rsidRPr="00FA17F0" w:rsidRDefault="00E25663" w:rsidP="00FA17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7F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2E3444A" w14:textId="5D1764DE" w:rsidR="009A4969" w:rsidRDefault="00E07202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F4D">
        <w:rPr>
          <w:rFonts w:ascii="Times New Roman" w:hAnsi="Times New Roman" w:cs="Times New Roman"/>
          <w:sz w:val="24"/>
          <w:szCs w:val="24"/>
        </w:rPr>
        <w:t>Admittedly</w:t>
      </w:r>
      <w:r w:rsidR="00000597" w:rsidRPr="00C97F4D">
        <w:rPr>
          <w:rFonts w:ascii="Times New Roman" w:hAnsi="Times New Roman" w:cs="Times New Roman"/>
          <w:sz w:val="24"/>
          <w:szCs w:val="24"/>
        </w:rPr>
        <w:t xml:space="preserve">, the </w:t>
      </w:r>
      <w:r w:rsidR="006E559C" w:rsidRPr="00C97F4D">
        <w:rPr>
          <w:rFonts w:ascii="Times New Roman" w:hAnsi="Times New Roman" w:cs="Times New Roman"/>
          <w:sz w:val="24"/>
          <w:szCs w:val="24"/>
        </w:rPr>
        <w:t xml:space="preserve">youth and the juvenile have </w:t>
      </w:r>
      <w:r w:rsidR="008257F3" w:rsidRPr="00C97F4D">
        <w:rPr>
          <w:rFonts w:ascii="Times New Roman" w:hAnsi="Times New Roman" w:cs="Times New Roman"/>
          <w:sz w:val="24"/>
          <w:szCs w:val="24"/>
        </w:rPr>
        <w:t>a special place in the criminal justice system</w:t>
      </w:r>
      <w:r w:rsidRPr="00C97F4D">
        <w:rPr>
          <w:rFonts w:ascii="Times New Roman" w:hAnsi="Times New Roman" w:cs="Times New Roman"/>
          <w:sz w:val="24"/>
          <w:szCs w:val="24"/>
        </w:rPr>
        <w:t xml:space="preserve">. For this reason, </w:t>
      </w:r>
      <w:r w:rsidR="00B66D45" w:rsidRPr="00C97F4D">
        <w:rPr>
          <w:rFonts w:ascii="Times New Roman" w:hAnsi="Times New Roman" w:cs="Times New Roman"/>
          <w:sz w:val="24"/>
          <w:szCs w:val="24"/>
        </w:rPr>
        <w:t xml:space="preserve">over </w:t>
      </w:r>
      <w:r w:rsidR="00BF1A2E" w:rsidRPr="00C97F4D">
        <w:rPr>
          <w:rFonts w:ascii="Times New Roman" w:hAnsi="Times New Roman" w:cs="Times New Roman"/>
          <w:sz w:val="24"/>
          <w:szCs w:val="24"/>
        </w:rPr>
        <w:t>the years</w:t>
      </w:r>
      <w:r w:rsidR="00FD35AD" w:rsidRPr="00C97F4D">
        <w:rPr>
          <w:rFonts w:ascii="Times New Roman" w:hAnsi="Times New Roman" w:cs="Times New Roman"/>
          <w:sz w:val="24"/>
          <w:szCs w:val="24"/>
        </w:rPr>
        <w:t xml:space="preserve">, </w:t>
      </w:r>
      <w:r w:rsidR="0066595B" w:rsidRPr="00C97F4D">
        <w:rPr>
          <w:rFonts w:ascii="Times New Roman" w:hAnsi="Times New Roman" w:cs="Times New Roman"/>
          <w:sz w:val="24"/>
          <w:szCs w:val="24"/>
        </w:rPr>
        <w:t xml:space="preserve">there has been a greater focus </w:t>
      </w:r>
      <w:r w:rsidR="006B1E40" w:rsidRPr="00C97F4D">
        <w:rPr>
          <w:rFonts w:ascii="Times New Roman" w:hAnsi="Times New Roman" w:cs="Times New Roman"/>
          <w:sz w:val="24"/>
          <w:szCs w:val="24"/>
        </w:rPr>
        <w:t xml:space="preserve">on the differences between </w:t>
      </w:r>
      <w:r w:rsidR="00FA7289" w:rsidRPr="00C97F4D">
        <w:rPr>
          <w:rFonts w:ascii="Times New Roman" w:hAnsi="Times New Roman" w:cs="Times New Roman"/>
          <w:sz w:val="24"/>
          <w:szCs w:val="24"/>
        </w:rPr>
        <w:t>juvenile and adu</w:t>
      </w:r>
      <w:r w:rsidR="00746FE8" w:rsidRPr="00C97F4D">
        <w:rPr>
          <w:rFonts w:ascii="Times New Roman" w:hAnsi="Times New Roman" w:cs="Times New Roman"/>
          <w:sz w:val="24"/>
          <w:szCs w:val="24"/>
        </w:rPr>
        <w:t xml:space="preserve">lt </w:t>
      </w:r>
      <w:r w:rsidR="00BD5FFC" w:rsidRPr="00C97F4D">
        <w:rPr>
          <w:rFonts w:ascii="Times New Roman" w:hAnsi="Times New Roman" w:cs="Times New Roman"/>
          <w:sz w:val="24"/>
          <w:szCs w:val="24"/>
        </w:rPr>
        <w:t>criminals</w:t>
      </w:r>
      <w:sdt>
        <w:sdtPr>
          <w:rPr>
            <w:rFonts w:ascii="Times New Roman" w:hAnsi="Times New Roman" w:cs="Times New Roman"/>
            <w:sz w:val="24"/>
            <w:szCs w:val="24"/>
          </w:rPr>
          <w:id w:val="-993251876"/>
          <w:citation/>
        </w:sdtPr>
        <w:sdtEndPr/>
        <w:sdtContent>
          <w:r w:rsidR="00393BC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46700">
            <w:rPr>
              <w:rFonts w:ascii="Times New Roman" w:hAnsi="Times New Roman" w:cs="Times New Roman"/>
              <w:sz w:val="24"/>
              <w:szCs w:val="24"/>
            </w:rPr>
            <w:instrText xml:space="preserve">CITATION Juv21 \l 1033 </w:instrText>
          </w:r>
          <w:r w:rsidR="00393BC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4670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46700" w:rsidRPr="00A46700">
            <w:rPr>
              <w:rFonts w:ascii="Times New Roman" w:hAnsi="Times New Roman" w:cs="Times New Roman"/>
              <w:noProof/>
              <w:sz w:val="24"/>
              <w:szCs w:val="24"/>
            </w:rPr>
            <w:t>(Juvenile Law Center, 2021)</w:t>
          </w:r>
          <w:r w:rsidR="00393BC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52031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407BCD" w:rsidRPr="00C97F4D">
        <w:rPr>
          <w:rFonts w:ascii="Times New Roman" w:hAnsi="Times New Roman" w:cs="Times New Roman"/>
          <w:sz w:val="24"/>
          <w:szCs w:val="24"/>
        </w:rPr>
        <w:t xml:space="preserve">Notably, this increasing focus has resulted </w:t>
      </w:r>
      <w:r w:rsidR="009C73A7" w:rsidRPr="00C97F4D">
        <w:rPr>
          <w:rFonts w:ascii="Times New Roman" w:hAnsi="Times New Roman" w:cs="Times New Roman"/>
          <w:sz w:val="24"/>
          <w:szCs w:val="24"/>
        </w:rPr>
        <w:t>in the subsequent establishment of a s</w:t>
      </w:r>
      <w:r w:rsidR="00F9435E" w:rsidRPr="00C97F4D">
        <w:rPr>
          <w:rFonts w:ascii="Times New Roman" w:hAnsi="Times New Roman" w:cs="Times New Roman"/>
          <w:sz w:val="24"/>
          <w:szCs w:val="24"/>
        </w:rPr>
        <w:t xml:space="preserve">eparate </w:t>
      </w:r>
      <w:r w:rsidR="00995568" w:rsidRPr="00C97F4D">
        <w:rPr>
          <w:rFonts w:ascii="Times New Roman" w:hAnsi="Times New Roman" w:cs="Times New Roman"/>
          <w:sz w:val="24"/>
          <w:szCs w:val="24"/>
        </w:rPr>
        <w:t>criminal justice system</w:t>
      </w:r>
      <w:r w:rsidR="002452C1" w:rsidRPr="00C97F4D">
        <w:rPr>
          <w:rFonts w:ascii="Times New Roman" w:hAnsi="Times New Roman" w:cs="Times New Roman"/>
          <w:sz w:val="24"/>
          <w:szCs w:val="24"/>
        </w:rPr>
        <w:t xml:space="preserve"> that </w:t>
      </w:r>
      <w:r w:rsidR="008D1A11" w:rsidRPr="00C97F4D">
        <w:rPr>
          <w:rFonts w:ascii="Times New Roman" w:hAnsi="Times New Roman" w:cs="Times New Roman"/>
          <w:sz w:val="24"/>
          <w:szCs w:val="24"/>
        </w:rPr>
        <w:t xml:space="preserve">is particularly designed </w:t>
      </w:r>
      <w:r w:rsidR="0043781A" w:rsidRPr="00C97F4D">
        <w:rPr>
          <w:rFonts w:ascii="Times New Roman" w:hAnsi="Times New Roman" w:cs="Times New Roman"/>
          <w:sz w:val="24"/>
          <w:szCs w:val="24"/>
        </w:rPr>
        <w:t>t</w:t>
      </w:r>
      <w:r w:rsidR="002B2577" w:rsidRPr="00C97F4D">
        <w:rPr>
          <w:rFonts w:ascii="Times New Roman" w:hAnsi="Times New Roman" w:cs="Times New Roman"/>
          <w:sz w:val="24"/>
          <w:szCs w:val="24"/>
        </w:rPr>
        <w:t xml:space="preserve">o </w:t>
      </w:r>
      <w:r w:rsidR="004D6773" w:rsidRPr="00C97F4D">
        <w:rPr>
          <w:rFonts w:ascii="Times New Roman" w:hAnsi="Times New Roman" w:cs="Times New Roman"/>
          <w:sz w:val="24"/>
          <w:szCs w:val="24"/>
        </w:rPr>
        <w:t xml:space="preserve">acknowledge and address these </w:t>
      </w:r>
      <w:r w:rsidR="00DC4ABB" w:rsidRPr="00C97F4D">
        <w:rPr>
          <w:rFonts w:ascii="Times New Roman" w:hAnsi="Times New Roman" w:cs="Times New Roman"/>
          <w:sz w:val="24"/>
          <w:szCs w:val="24"/>
        </w:rPr>
        <w:t xml:space="preserve">differences. </w:t>
      </w:r>
      <w:r w:rsidR="005D72FE" w:rsidRPr="00C97F4D">
        <w:rPr>
          <w:rFonts w:ascii="Times New Roman" w:hAnsi="Times New Roman" w:cs="Times New Roman"/>
          <w:sz w:val="24"/>
          <w:szCs w:val="24"/>
        </w:rPr>
        <w:t xml:space="preserve">In understanding these differences, various programs and </w:t>
      </w:r>
      <w:r w:rsidR="00AF2435" w:rsidRPr="00C97F4D">
        <w:rPr>
          <w:rFonts w:ascii="Times New Roman" w:hAnsi="Times New Roman" w:cs="Times New Roman"/>
          <w:sz w:val="24"/>
          <w:szCs w:val="24"/>
        </w:rPr>
        <w:t>policies</w:t>
      </w:r>
      <w:r w:rsidR="005D72FE" w:rsidRPr="00C97F4D">
        <w:rPr>
          <w:rFonts w:ascii="Times New Roman" w:hAnsi="Times New Roman" w:cs="Times New Roman"/>
          <w:sz w:val="24"/>
          <w:szCs w:val="24"/>
        </w:rPr>
        <w:t xml:space="preserve"> have since been enacted to ensure </w:t>
      </w:r>
      <w:r w:rsidR="00AF2679" w:rsidRPr="00C97F4D">
        <w:rPr>
          <w:rFonts w:ascii="Times New Roman" w:hAnsi="Times New Roman" w:cs="Times New Roman"/>
          <w:sz w:val="24"/>
          <w:szCs w:val="24"/>
        </w:rPr>
        <w:t xml:space="preserve">fair </w:t>
      </w:r>
      <w:r w:rsidR="00AF2435" w:rsidRPr="00C97F4D">
        <w:rPr>
          <w:rFonts w:ascii="Times New Roman" w:hAnsi="Times New Roman" w:cs="Times New Roman"/>
          <w:sz w:val="24"/>
          <w:szCs w:val="24"/>
        </w:rPr>
        <w:t>treatment</w:t>
      </w:r>
      <w:r w:rsidR="00AF2679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1543FA" w:rsidRPr="00C97F4D">
        <w:rPr>
          <w:rFonts w:ascii="Times New Roman" w:hAnsi="Times New Roman" w:cs="Times New Roman"/>
          <w:sz w:val="24"/>
          <w:szCs w:val="24"/>
        </w:rPr>
        <w:t xml:space="preserve">of juvenile offenders. </w:t>
      </w:r>
      <w:r w:rsidR="008257F3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B76DAF" w:rsidRPr="00C97F4D">
        <w:rPr>
          <w:rFonts w:ascii="Times New Roman" w:hAnsi="Times New Roman" w:cs="Times New Roman"/>
          <w:sz w:val="24"/>
          <w:szCs w:val="24"/>
        </w:rPr>
        <w:t>For instance</w:t>
      </w:r>
      <w:r w:rsidR="00F21B88" w:rsidRPr="00C97F4D">
        <w:rPr>
          <w:rFonts w:ascii="Times New Roman" w:hAnsi="Times New Roman" w:cs="Times New Roman"/>
          <w:sz w:val="24"/>
          <w:szCs w:val="24"/>
        </w:rPr>
        <w:t xml:space="preserve">, </w:t>
      </w:r>
      <w:r w:rsidR="005138E4" w:rsidRPr="00C97F4D">
        <w:rPr>
          <w:rFonts w:ascii="Times New Roman" w:hAnsi="Times New Roman" w:cs="Times New Roman"/>
          <w:sz w:val="24"/>
          <w:szCs w:val="24"/>
        </w:rPr>
        <w:t xml:space="preserve">rather than locking up </w:t>
      </w:r>
      <w:r w:rsidR="005D3A51" w:rsidRPr="00C97F4D">
        <w:rPr>
          <w:rFonts w:ascii="Times New Roman" w:hAnsi="Times New Roman" w:cs="Times New Roman"/>
          <w:sz w:val="24"/>
          <w:szCs w:val="24"/>
        </w:rPr>
        <w:t>minor offenders</w:t>
      </w:r>
      <w:r w:rsidR="00E37127" w:rsidRPr="00C97F4D">
        <w:rPr>
          <w:rFonts w:ascii="Times New Roman" w:hAnsi="Times New Roman" w:cs="Times New Roman"/>
          <w:sz w:val="24"/>
          <w:szCs w:val="24"/>
        </w:rPr>
        <w:t xml:space="preserve">, </w:t>
      </w:r>
      <w:r w:rsidR="00F21B88" w:rsidRPr="00C97F4D">
        <w:rPr>
          <w:rFonts w:ascii="Times New Roman" w:hAnsi="Times New Roman" w:cs="Times New Roman"/>
          <w:sz w:val="24"/>
          <w:szCs w:val="24"/>
        </w:rPr>
        <w:t xml:space="preserve">most criminal justice systems across the world have today resorted to </w:t>
      </w:r>
      <w:r w:rsidR="008C6A36" w:rsidRPr="00C97F4D">
        <w:rPr>
          <w:rFonts w:ascii="Times New Roman" w:hAnsi="Times New Roman" w:cs="Times New Roman"/>
          <w:sz w:val="24"/>
          <w:szCs w:val="24"/>
        </w:rPr>
        <w:t xml:space="preserve">providing </w:t>
      </w:r>
      <w:r w:rsidR="00F871F4" w:rsidRPr="00C97F4D">
        <w:rPr>
          <w:rFonts w:ascii="Times New Roman" w:hAnsi="Times New Roman" w:cs="Times New Roman"/>
          <w:sz w:val="24"/>
          <w:szCs w:val="24"/>
        </w:rPr>
        <w:t xml:space="preserve">them </w:t>
      </w:r>
      <w:r w:rsidR="001C391D" w:rsidRPr="00C97F4D">
        <w:rPr>
          <w:rFonts w:ascii="Times New Roman" w:hAnsi="Times New Roman" w:cs="Times New Roman"/>
          <w:sz w:val="24"/>
          <w:szCs w:val="24"/>
        </w:rPr>
        <w:t xml:space="preserve">with </w:t>
      </w:r>
      <w:r w:rsidR="00F459C8" w:rsidRPr="00C97F4D">
        <w:rPr>
          <w:rFonts w:ascii="Times New Roman" w:hAnsi="Times New Roman" w:cs="Times New Roman"/>
          <w:sz w:val="24"/>
          <w:szCs w:val="24"/>
        </w:rPr>
        <w:t xml:space="preserve">supervision, guidance, and </w:t>
      </w:r>
      <w:r w:rsidR="00E67B35" w:rsidRPr="00C97F4D">
        <w:rPr>
          <w:rFonts w:ascii="Times New Roman" w:hAnsi="Times New Roman" w:cs="Times New Roman"/>
          <w:sz w:val="24"/>
          <w:szCs w:val="24"/>
        </w:rPr>
        <w:t>education</w:t>
      </w:r>
      <w:r w:rsidR="002A7015" w:rsidRPr="00C97F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57FBF" w14:textId="41E5A7A4" w:rsidR="00720D1E" w:rsidRPr="00720D1E" w:rsidRDefault="00720D1E" w:rsidP="00720D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D1E">
        <w:rPr>
          <w:rFonts w:ascii="Times New Roman" w:hAnsi="Times New Roman" w:cs="Times New Roman"/>
          <w:b/>
          <w:bCs/>
          <w:sz w:val="24"/>
          <w:szCs w:val="24"/>
        </w:rPr>
        <w:t>Description of the policy/program</w:t>
      </w:r>
    </w:p>
    <w:p w14:paraId="490D9355" w14:textId="2C652B22" w:rsidR="003E4EAC" w:rsidRDefault="00E07202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F4D">
        <w:rPr>
          <w:rFonts w:ascii="Times New Roman" w:hAnsi="Times New Roman" w:cs="Times New Roman"/>
          <w:sz w:val="24"/>
          <w:szCs w:val="24"/>
        </w:rPr>
        <w:t>Arguably</w:t>
      </w:r>
      <w:r w:rsidR="007E7B2B" w:rsidRPr="00C97F4D">
        <w:rPr>
          <w:rFonts w:ascii="Times New Roman" w:hAnsi="Times New Roman" w:cs="Times New Roman"/>
          <w:sz w:val="24"/>
          <w:szCs w:val="24"/>
        </w:rPr>
        <w:t xml:space="preserve">, some of these programs have proven effective, </w:t>
      </w:r>
      <w:r w:rsidR="00E25E9F" w:rsidRPr="00C97F4D">
        <w:rPr>
          <w:rFonts w:ascii="Times New Roman" w:hAnsi="Times New Roman" w:cs="Times New Roman"/>
          <w:sz w:val="24"/>
          <w:szCs w:val="24"/>
        </w:rPr>
        <w:t xml:space="preserve">consequently </w:t>
      </w:r>
      <w:r w:rsidR="00C359D0" w:rsidRPr="00C97F4D">
        <w:rPr>
          <w:rFonts w:ascii="Times New Roman" w:hAnsi="Times New Roman" w:cs="Times New Roman"/>
          <w:sz w:val="24"/>
          <w:szCs w:val="24"/>
        </w:rPr>
        <w:t xml:space="preserve">reducing the </w:t>
      </w:r>
      <w:r w:rsidR="008772F9" w:rsidRPr="00C97F4D">
        <w:rPr>
          <w:rFonts w:ascii="Times New Roman" w:hAnsi="Times New Roman" w:cs="Times New Roman"/>
          <w:sz w:val="24"/>
          <w:szCs w:val="24"/>
        </w:rPr>
        <w:t xml:space="preserve">extensive periods of incarceration </w:t>
      </w:r>
      <w:r w:rsidR="00162C16" w:rsidRPr="00C97F4D">
        <w:rPr>
          <w:rFonts w:ascii="Times New Roman" w:hAnsi="Times New Roman" w:cs="Times New Roman"/>
          <w:sz w:val="24"/>
          <w:szCs w:val="24"/>
        </w:rPr>
        <w:t xml:space="preserve">of minor offenders </w:t>
      </w:r>
      <w:r w:rsidR="00803BFB" w:rsidRPr="00C97F4D">
        <w:rPr>
          <w:rFonts w:ascii="Times New Roman" w:hAnsi="Times New Roman" w:cs="Times New Roman"/>
          <w:sz w:val="24"/>
          <w:szCs w:val="24"/>
        </w:rPr>
        <w:t xml:space="preserve">in </w:t>
      </w:r>
      <w:r w:rsidR="008C4ED6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834E03" w:rsidRPr="00C97F4D">
        <w:rPr>
          <w:rFonts w:ascii="Times New Roman" w:hAnsi="Times New Roman" w:cs="Times New Roman"/>
          <w:sz w:val="24"/>
          <w:szCs w:val="24"/>
        </w:rPr>
        <w:t xml:space="preserve">facilities. </w:t>
      </w:r>
      <w:r w:rsidR="00D26F60" w:rsidRPr="00C97F4D">
        <w:rPr>
          <w:rFonts w:ascii="Times New Roman" w:hAnsi="Times New Roman" w:cs="Times New Roman"/>
          <w:sz w:val="24"/>
          <w:szCs w:val="24"/>
        </w:rPr>
        <w:t xml:space="preserve">This current discussion paper </w:t>
      </w:r>
      <w:r w:rsidR="00F53E56" w:rsidRPr="00C97F4D">
        <w:rPr>
          <w:rFonts w:ascii="Times New Roman" w:hAnsi="Times New Roman" w:cs="Times New Roman"/>
          <w:sz w:val="24"/>
          <w:szCs w:val="24"/>
        </w:rPr>
        <w:t xml:space="preserve">provides an intensive on </w:t>
      </w:r>
      <w:r w:rsidR="00F96282" w:rsidRPr="00C97F4D">
        <w:rPr>
          <w:rFonts w:ascii="Times New Roman" w:hAnsi="Times New Roman" w:cs="Times New Roman"/>
          <w:sz w:val="24"/>
          <w:szCs w:val="24"/>
        </w:rPr>
        <w:t xml:space="preserve">the Juvenile </w:t>
      </w:r>
      <w:r w:rsidR="009C0000" w:rsidRPr="00C97F4D">
        <w:rPr>
          <w:rFonts w:ascii="Times New Roman" w:hAnsi="Times New Roman" w:cs="Times New Roman"/>
          <w:sz w:val="24"/>
          <w:szCs w:val="24"/>
        </w:rPr>
        <w:t xml:space="preserve">Detention </w:t>
      </w:r>
      <w:r w:rsidR="00CB7A52" w:rsidRPr="00C97F4D">
        <w:rPr>
          <w:rFonts w:ascii="Times New Roman" w:hAnsi="Times New Roman" w:cs="Times New Roman"/>
          <w:sz w:val="24"/>
          <w:szCs w:val="24"/>
        </w:rPr>
        <w:t>Alternative Init</w:t>
      </w:r>
      <w:r w:rsidR="00CD6FDF" w:rsidRPr="00C97F4D">
        <w:rPr>
          <w:rFonts w:ascii="Times New Roman" w:hAnsi="Times New Roman" w:cs="Times New Roman"/>
          <w:sz w:val="24"/>
          <w:szCs w:val="24"/>
        </w:rPr>
        <w:t>iative</w:t>
      </w:r>
      <w:r w:rsidR="00637D6D" w:rsidRPr="00C97F4D">
        <w:rPr>
          <w:rFonts w:ascii="Times New Roman" w:hAnsi="Times New Roman" w:cs="Times New Roman"/>
          <w:sz w:val="24"/>
          <w:szCs w:val="24"/>
        </w:rPr>
        <w:t xml:space="preserve"> (</w:t>
      </w:r>
      <w:r w:rsidR="0077457A" w:rsidRPr="00C97F4D">
        <w:rPr>
          <w:rFonts w:ascii="Times New Roman" w:hAnsi="Times New Roman" w:cs="Times New Roman"/>
          <w:sz w:val="24"/>
          <w:szCs w:val="24"/>
        </w:rPr>
        <w:t xml:space="preserve">JDAI). </w:t>
      </w:r>
      <w:r w:rsidR="006D442F" w:rsidRPr="00C97F4D">
        <w:rPr>
          <w:rFonts w:ascii="Times New Roman" w:hAnsi="Times New Roman" w:cs="Times New Roman"/>
          <w:sz w:val="24"/>
          <w:szCs w:val="24"/>
        </w:rPr>
        <w:t>This program</w:t>
      </w:r>
      <w:r w:rsidR="009C6A7F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6B3518" w:rsidRPr="00C97F4D">
        <w:rPr>
          <w:rFonts w:ascii="Times New Roman" w:hAnsi="Times New Roman" w:cs="Times New Roman"/>
          <w:sz w:val="24"/>
          <w:szCs w:val="24"/>
        </w:rPr>
        <w:t xml:space="preserve">has </w:t>
      </w:r>
      <w:r w:rsidR="00E82EE6" w:rsidRPr="00C97F4D">
        <w:rPr>
          <w:rFonts w:ascii="Times New Roman" w:hAnsi="Times New Roman" w:cs="Times New Roman"/>
          <w:sz w:val="24"/>
          <w:szCs w:val="24"/>
        </w:rPr>
        <w:t>observably proven to effective</w:t>
      </w:r>
      <w:r w:rsidR="002D6539" w:rsidRPr="00C97F4D">
        <w:rPr>
          <w:rFonts w:ascii="Times New Roman" w:hAnsi="Times New Roman" w:cs="Times New Roman"/>
          <w:sz w:val="24"/>
          <w:szCs w:val="24"/>
        </w:rPr>
        <w:t xml:space="preserve">ly improve efficiencies in the </w:t>
      </w:r>
      <w:r w:rsidR="00F53F92" w:rsidRPr="00C97F4D">
        <w:rPr>
          <w:rFonts w:ascii="Times New Roman" w:hAnsi="Times New Roman" w:cs="Times New Roman"/>
          <w:sz w:val="24"/>
          <w:szCs w:val="24"/>
        </w:rPr>
        <w:t xml:space="preserve">juvenile justice system, </w:t>
      </w:r>
      <w:r w:rsidR="00DC0D7F" w:rsidRPr="00C97F4D">
        <w:rPr>
          <w:rFonts w:ascii="Times New Roman" w:hAnsi="Times New Roman" w:cs="Times New Roman"/>
          <w:sz w:val="24"/>
          <w:szCs w:val="24"/>
        </w:rPr>
        <w:t xml:space="preserve">including eliminating </w:t>
      </w:r>
      <w:r w:rsidR="00C7724A" w:rsidRPr="00C97F4D">
        <w:rPr>
          <w:rFonts w:ascii="Times New Roman" w:hAnsi="Times New Roman" w:cs="Times New Roman"/>
          <w:sz w:val="24"/>
          <w:szCs w:val="24"/>
        </w:rPr>
        <w:t xml:space="preserve">bias and </w:t>
      </w:r>
      <w:r w:rsidR="003968FB" w:rsidRPr="00C97F4D">
        <w:rPr>
          <w:rFonts w:ascii="Times New Roman" w:hAnsi="Times New Roman" w:cs="Times New Roman"/>
          <w:sz w:val="24"/>
          <w:szCs w:val="24"/>
        </w:rPr>
        <w:t xml:space="preserve">reducing racial disparities </w:t>
      </w:r>
      <w:r w:rsidR="008A7C15" w:rsidRPr="00C97F4D">
        <w:rPr>
          <w:rFonts w:ascii="Times New Roman" w:hAnsi="Times New Roman" w:cs="Times New Roman"/>
          <w:sz w:val="24"/>
          <w:szCs w:val="24"/>
        </w:rPr>
        <w:t xml:space="preserve">in the </w:t>
      </w:r>
      <w:r w:rsidR="005C05DD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8B55EE" w:rsidRPr="00C97F4D">
        <w:rPr>
          <w:rFonts w:ascii="Times New Roman" w:hAnsi="Times New Roman" w:cs="Times New Roman"/>
          <w:sz w:val="24"/>
          <w:szCs w:val="24"/>
        </w:rPr>
        <w:t>justice system</w:t>
      </w:r>
      <w:sdt>
        <w:sdtPr>
          <w:rPr>
            <w:rFonts w:ascii="Times New Roman" w:hAnsi="Times New Roman" w:cs="Times New Roman"/>
            <w:sz w:val="24"/>
            <w:szCs w:val="24"/>
          </w:rPr>
          <w:id w:val="623041456"/>
          <w:citation/>
        </w:sdtPr>
        <w:sdtEndPr/>
        <w:sdtContent>
          <w:r w:rsidR="00A467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46700">
            <w:rPr>
              <w:rFonts w:ascii="Times New Roman" w:hAnsi="Times New Roman" w:cs="Times New Roman"/>
              <w:sz w:val="24"/>
              <w:szCs w:val="24"/>
            </w:rPr>
            <w:instrText xml:space="preserve">CITATION Mia19 \l 1033 </w:instrText>
          </w:r>
          <w:r w:rsidR="00A467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4670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46700" w:rsidRPr="00A46700">
            <w:rPr>
              <w:rFonts w:ascii="Times New Roman" w:hAnsi="Times New Roman" w:cs="Times New Roman"/>
              <w:noProof/>
              <w:sz w:val="24"/>
              <w:szCs w:val="24"/>
            </w:rPr>
            <w:t>(Miao, 2019)</w:t>
          </w:r>
          <w:r w:rsidR="00A467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B55EE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7E1537" w:rsidRPr="00C97F4D">
        <w:rPr>
          <w:rFonts w:ascii="Times New Roman" w:hAnsi="Times New Roman" w:cs="Times New Roman"/>
          <w:sz w:val="24"/>
          <w:szCs w:val="24"/>
        </w:rPr>
        <w:t xml:space="preserve">Juvenile Detention </w:t>
      </w:r>
      <w:r w:rsidR="003117AC" w:rsidRPr="00C97F4D">
        <w:rPr>
          <w:rFonts w:ascii="Times New Roman" w:hAnsi="Times New Roman" w:cs="Times New Roman"/>
          <w:sz w:val="24"/>
          <w:szCs w:val="24"/>
        </w:rPr>
        <w:t xml:space="preserve">Alternative Initiative was formed in </w:t>
      </w:r>
      <w:r w:rsidR="00435491" w:rsidRPr="00C97F4D">
        <w:rPr>
          <w:rFonts w:ascii="Times New Roman" w:hAnsi="Times New Roman" w:cs="Times New Roman"/>
          <w:sz w:val="24"/>
          <w:szCs w:val="24"/>
        </w:rPr>
        <w:t xml:space="preserve">1992 by </w:t>
      </w:r>
      <w:r w:rsidR="009826A4" w:rsidRPr="00C97F4D">
        <w:rPr>
          <w:rFonts w:ascii="Times New Roman" w:hAnsi="Times New Roman" w:cs="Times New Roman"/>
          <w:sz w:val="24"/>
          <w:szCs w:val="24"/>
        </w:rPr>
        <w:t xml:space="preserve">the Annie Casey Foundation </w:t>
      </w:r>
      <w:r w:rsidR="003C5C81" w:rsidRPr="00C97F4D">
        <w:rPr>
          <w:rFonts w:ascii="Times New Roman" w:hAnsi="Times New Roman" w:cs="Times New Roman"/>
          <w:sz w:val="24"/>
          <w:szCs w:val="24"/>
        </w:rPr>
        <w:t>as part of it</w:t>
      </w:r>
      <w:r w:rsidR="00630BD8" w:rsidRPr="00C97F4D">
        <w:rPr>
          <w:rFonts w:ascii="Times New Roman" w:hAnsi="Times New Roman" w:cs="Times New Roman"/>
          <w:sz w:val="24"/>
          <w:szCs w:val="24"/>
        </w:rPr>
        <w:t xml:space="preserve">s </w:t>
      </w:r>
      <w:r w:rsidR="003B323E" w:rsidRPr="00C97F4D">
        <w:rPr>
          <w:rFonts w:ascii="Times New Roman" w:hAnsi="Times New Roman" w:cs="Times New Roman"/>
          <w:sz w:val="24"/>
          <w:szCs w:val="24"/>
        </w:rPr>
        <w:t xml:space="preserve">primary objective </w:t>
      </w:r>
      <w:r w:rsidR="004959EA" w:rsidRPr="00C97F4D">
        <w:rPr>
          <w:rFonts w:ascii="Times New Roman" w:hAnsi="Times New Roman" w:cs="Times New Roman"/>
          <w:sz w:val="24"/>
          <w:szCs w:val="24"/>
        </w:rPr>
        <w:t xml:space="preserve">to </w:t>
      </w:r>
      <w:r w:rsidR="00E07557" w:rsidRPr="00C97F4D">
        <w:rPr>
          <w:rFonts w:ascii="Times New Roman" w:hAnsi="Times New Roman" w:cs="Times New Roman"/>
          <w:sz w:val="24"/>
          <w:szCs w:val="24"/>
        </w:rPr>
        <w:t xml:space="preserve">improve the </w:t>
      </w:r>
      <w:r w:rsidR="001606D6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F43B5B" w:rsidRPr="00C97F4D">
        <w:rPr>
          <w:rFonts w:ascii="Times New Roman" w:hAnsi="Times New Roman" w:cs="Times New Roman"/>
          <w:sz w:val="24"/>
          <w:szCs w:val="24"/>
        </w:rPr>
        <w:t xml:space="preserve">justice </w:t>
      </w:r>
      <w:r w:rsidR="00261A53" w:rsidRPr="00C97F4D">
        <w:rPr>
          <w:rFonts w:ascii="Times New Roman" w:hAnsi="Times New Roman" w:cs="Times New Roman"/>
          <w:sz w:val="24"/>
          <w:szCs w:val="24"/>
        </w:rPr>
        <w:t xml:space="preserve">system. </w:t>
      </w:r>
      <w:r w:rsidR="009524F2" w:rsidRPr="00C97F4D">
        <w:rPr>
          <w:rFonts w:ascii="Times New Roman" w:hAnsi="Times New Roman" w:cs="Times New Roman"/>
          <w:sz w:val="24"/>
          <w:szCs w:val="24"/>
        </w:rPr>
        <w:t>Initially, the programs</w:t>
      </w:r>
      <w:r w:rsidR="0092633A" w:rsidRPr="00C97F4D">
        <w:rPr>
          <w:rFonts w:ascii="Times New Roman" w:hAnsi="Times New Roman" w:cs="Times New Roman"/>
          <w:sz w:val="24"/>
          <w:szCs w:val="24"/>
        </w:rPr>
        <w:t xml:space="preserve"> targeted </w:t>
      </w:r>
      <w:r w:rsidR="00097A82" w:rsidRPr="00C97F4D">
        <w:rPr>
          <w:rFonts w:ascii="Times New Roman" w:hAnsi="Times New Roman" w:cs="Times New Roman"/>
          <w:sz w:val="24"/>
          <w:szCs w:val="24"/>
        </w:rPr>
        <w:t xml:space="preserve">the </w:t>
      </w:r>
      <w:r w:rsidR="003556D5" w:rsidRPr="00C97F4D">
        <w:rPr>
          <w:rFonts w:ascii="Times New Roman" w:hAnsi="Times New Roman" w:cs="Times New Roman"/>
          <w:sz w:val="24"/>
          <w:szCs w:val="24"/>
        </w:rPr>
        <w:t xml:space="preserve">reduction of </w:t>
      </w:r>
      <w:r w:rsidR="008F4384" w:rsidRPr="00C97F4D">
        <w:rPr>
          <w:rFonts w:ascii="Times New Roman" w:hAnsi="Times New Roman" w:cs="Times New Roman"/>
          <w:sz w:val="24"/>
          <w:szCs w:val="24"/>
        </w:rPr>
        <w:t>unnecessary</w:t>
      </w:r>
      <w:r w:rsidR="003556D5" w:rsidRPr="00C97F4D">
        <w:rPr>
          <w:rFonts w:ascii="Times New Roman" w:hAnsi="Times New Roman" w:cs="Times New Roman"/>
          <w:sz w:val="24"/>
          <w:szCs w:val="24"/>
        </w:rPr>
        <w:t xml:space="preserve"> and </w:t>
      </w:r>
      <w:r w:rsidR="00867D36" w:rsidRPr="00C97F4D">
        <w:rPr>
          <w:rFonts w:ascii="Times New Roman" w:hAnsi="Times New Roman" w:cs="Times New Roman"/>
          <w:sz w:val="24"/>
          <w:szCs w:val="24"/>
        </w:rPr>
        <w:t>inappropriate</w:t>
      </w:r>
      <w:r w:rsidR="0077154A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F36E8B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77154A" w:rsidRPr="00C97F4D">
        <w:rPr>
          <w:rFonts w:ascii="Times New Roman" w:hAnsi="Times New Roman" w:cs="Times New Roman"/>
          <w:sz w:val="24"/>
          <w:szCs w:val="24"/>
        </w:rPr>
        <w:t>detention</w:t>
      </w:r>
      <w:r w:rsidR="00EA6F86" w:rsidRPr="00C97F4D">
        <w:rPr>
          <w:rFonts w:ascii="Times New Roman" w:hAnsi="Times New Roman" w:cs="Times New Roman"/>
          <w:sz w:val="24"/>
          <w:szCs w:val="24"/>
        </w:rPr>
        <w:t xml:space="preserve"> and </w:t>
      </w:r>
      <w:r w:rsidR="00893D82" w:rsidRPr="00C97F4D">
        <w:rPr>
          <w:rFonts w:ascii="Times New Roman" w:hAnsi="Times New Roman" w:cs="Times New Roman"/>
          <w:sz w:val="24"/>
          <w:szCs w:val="24"/>
        </w:rPr>
        <w:t xml:space="preserve">increased </w:t>
      </w:r>
      <w:r w:rsidR="00760EA1" w:rsidRPr="00C97F4D">
        <w:rPr>
          <w:rFonts w:ascii="Times New Roman" w:hAnsi="Times New Roman" w:cs="Times New Roman"/>
          <w:sz w:val="24"/>
          <w:szCs w:val="24"/>
        </w:rPr>
        <w:t xml:space="preserve">fairness and equality in the </w:t>
      </w:r>
      <w:r w:rsidR="00E22C32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924E35" w:rsidRPr="00C97F4D">
        <w:rPr>
          <w:rFonts w:ascii="Times New Roman" w:hAnsi="Times New Roman" w:cs="Times New Roman"/>
          <w:sz w:val="24"/>
          <w:szCs w:val="24"/>
        </w:rPr>
        <w:t xml:space="preserve">justice system. </w:t>
      </w:r>
    </w:p>
    <w:p w14:paraId="630C6926" w14:textId="6E2AB5F6" w:rsidR="00354A87" w:rsidRDefault="00354A87" w:rsidP="00354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3926E" w14:textId="73656DBC" w:rsidR="00354A87" w:rsidRDefault="00354A87" w:rsidP="00354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FB52B" w14:textId="6245ED70" w:rsidR="00354A87" w:rsidRDefault="00354A87" w:rsidP="00354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D215" w14:textId="4582E275" w:rsidR="00354A87" w:rsidRPr="00354A87" w:rsidRDefault="00354A87" w:rsidP="00354A8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Areas of criminal justice where it has been designed to address</w:t>
      </w:r>
    </w:p>
    <w:p w14:paraId="13E186EA" w14:textId="5DAA60B3" w:rsidR="001924EE" w:rsidRDefault="00E07202" w:rsidP="00F5422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F4D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66278F" w:rsidRPr="00C97F4D">
        <w:rPr>
          <w:rFonts w:ascii="Times New Roman" w:hAnsi="Times New Roman" w:cs="Times New Roman"/>
          <w:sz w:val="24"/>
          <w:szCs w:val="24"/>
        </w:rPr>
        <w:t xml:space="preserve">the Juvenile </w:t>
      </w:r>
      <w:r w:rsidR="00633B05" w:rsidRPr="00C97F4D">
        <w:rPr>
          <w:rFonts w:ascii="Times New Roman" w:hAnsi="Times New Roman" w:cs="Times New Roman"/>
          <w:sz w:val="24"/>
          <w:szCs w:val="24"/>
        </w:rPr>
        <w:t xml:space="preserve">Detention </w:t>
      </w:r>
      <w:r w:rsidR="009F11D1" w:rsidRPr="00C97F4D">
        <w:rPr>
          <w:rFonts w:ascii="Times New Roman" w:hAnsi="Times New Roman" w:cs="Times New Roman"/>
          <w:sz w:val="24"/>
          <w:szCs w:val="24"/>
        </w:rPr>
        <w:t xml:space="preserve">Alternatives </w:t>
      </w:r>
      <w:r w:rsidR="003107EF" w:rsidRPr="00C97F4D">
        <w:rPr>
          <w:rFonts w:ascii="Times New Roman" w:hAnsi="Times New Roman" w:cs="Times New Roman"/>
          <w:sz w:val="24"/>
          <w:szCs w:val="24"/>
        </w:rPr>
        <w:t xml:space="preserve">do not represent </w:t>
      </w:r>
      <w:r w:rsidR="00D5048E" w:rsidRPr="00C97F4D">
        <w:rPr>
          <w:rFonts w:ascii="Times New Roman" w:hAnsi="Times New Roman" w:cs="Times New Roman"/>
          <w:sz w:val="24"/>
          <w:szCs w:val="24"/>
        </w:rPr>
        <w:t xml:space="preserve">a conventional program but rather </w:t>
      </w:r>
      <w:r w:rsidR="00786FE8" w:rsidRPr="00C97F4D">
        <w:rPr>
          <w:rFonts w:ascii="Times New Roman" w:hAnsi="Times New Roman" w:cs="Times New Roman"/>
          <w:sz w:val="24"/>
          <w:szCs w:val="24"/>
        </w:rPr>
        <w:t xml:space="preserve">assist in restructuring the </w:t>
      </w:r>
      <w:r w:rsidR="00B25B1E" w:rsidRPr="00C97F4D">
        <w:rPr>
          <w:rFonts w:ascii="Times New Roman" w:hAnsi="Times New Roman" w:cs="Times New Roman"/>
          <w:sz w:val="24"/>
          <w:szCs w:val="24"/>
        </w:rPr>
        <w:t xml:space="preserve">existing </w:t>
      </w:r>
      <w:r w:rsidR="003D5F10" w:rsidRPr="00C97F4D">
        <w:rPr>
          <w:rFonts w:ascii="Times New Roman" w:hAnsi="Times New Roman" w:cs="Times New Roman"/>
          <w:sz w:val="24"/>
          <w:szCs w:val="24"/>
        </w:rPr>
        <w:t xml:space="preserve">practice policies </w:t>
      </w:r>
      <w:r w:rsidR="008F234B" w:rsidRPr="00C97F4D">
        <w:rPr>
          <w:rFonts w:ascii="Times New Roman" w:hAnsi="Times New Roman" w:cs="Times New Roman"/>
          <w:sz w:val="24"/>
          <w:szCs w:val="24"/>
        </w:rPr>
        <w:t xml:space="preserve">in the </w:t>
      </w:r>
      <w:r w:rsidR="00FB19C1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084F6A" w:rsidRPr="00C97F4D">
        <w:rPr>
          <w:rFonts w:ascii="Times New Roman" w:hAnsi="Times New Roman" w:cs="Times New Roman"/>
          <w:sz w:val="24"/>
          <w:szCs w:val="24"/>
        </w:rPr>
        <w:t>system</w:t>
      </w:r>
      <w:r w:rsidR="009842F7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8D2536" w:rsidRPr="00C97F4D">
        <w:rPr>
          <w:rFonts w:ascii="Times New Roman" w:hAnsi="Times New Roman" w:cs="Times New Roman"/>
          <w:sz w:val="24"/>
          <w:szCs w:val="24"/>
        </w:rPr>
        <w:t xml:space="preserve">Evidence drawn from a plethora of past research indicates </w:t>
      </w:r>
      <w:r w:rsidR="00464793" w:rsidRPr="00C97F4D">
        <w:rPr>
          <w:rFonts w:ascii="Times New Roman" w:hAnsi="Times New Roman" w:cs="Times New Roman"/>
          <w:sz w:val="24"/>
          <w:szCs w:val="24"/>
        </w:rPr>
        <w:t xml:space="preserve">that </w:t>
      </w:r>
      <w:r w:rsidR="004B6139" w:rsidRPr="00C97F4D">
        <w:rPr>
          <w:rFonts w:ascii="Times New Roman" w:hAnsi="Times New Roman" w:cs="Times New Roman"/>
          <w:sz w:val="24"/>
          <w:szCs w:val="24"/>
        </w:rPr>
        <w:t xml:space="preserve">against </w:t>
      </w:r>
      <w:r w:rsidR="002106EB" w:rsidRPr="00C97F4D">
        <w:rPr>
          <w:rFonts w:ascii="Times New Roman" w:hAnsi="Times New Roman" w:cs="Times New Roman"/>
          <w:sz w:val="24"/>
          <w:szCs w:val="24"/>
        </w:rPr>
        <w:t>popular be</w:t>
      </w:r>
      <w:r w:rsidR="001C347C" w:rsidRPr="00C97F4D">
        <w:rPr>
          <w:rFonts w:ascii="Times New Roman" w:hAnsi="Times New Roman" w:cs="Times New Roman"/>
          <w:sz w:val="24"/>
          <w:szCs w:val="24"/>
        </w:rPr>
        <w:t>lief</w:t>
      </w:r>
      <w:r w:rsidR="00D46351" w:rsidRPr="00C97F4D">
        <w:rPr>
          <w:rFonts w:ascii="Times New Roman" w:hAnsi="Times New Roman" w:cs="Times New Roman"/>
          <w:sz w:val="24"/>
          <w:szCs w:val="24"/>
        </w:rPr>
        <w:t xml:space="preserve">, a majority </w:t>
      </w:r>
      <w:r w:rsidR="0035181A" w:rsidRPr="00C97F4D">
        <w:rPr>
          <w:rFonts w:ascii="Times New Roman" w:hAnsi="Times New Roman" w:cs="Times New Roman"/>
          <w:sz w:val="24"/>
          <w:szCs w:val="24"/>
        </w:rPr>
        <w:t xml:space="preserve">of the </w:t>
      </w:r>
      <w:r w:rsidR="00AC2F17" w:rsidRPr="00C97F4D">
        <w:rPr>
          <w:rFonts w:ascii="Times New Roman" w:hAnsi="Times New Roman" w:cs="Times New Roman"/>
          <w:sz w:val="24"/>
          <w:szCs w:val="24"/>
        </w:rPr>
        <w:t>incarcerated</w:t>
      </w:r>
      <w:r w:rsidR="0035181A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A56267" w:rsidRPr="00C97F4D">
        <w:rPr>
          <w:rFonts w:ascii="Times New Roman" w:hAnsi="Times New Roman" w:cs="Times New Roman"/>
          <w:sz w:val="24"/>
          <w:szCs w:val="24"/>
        </w:rPr>
        <w:t>m</w:t>
      </w:r>
      <w:r w:rsidR="00BE468C" w:rsidRPr="00C97F4D">
        <w:rPr>
          <w:rFonts w:ascii="Times New Roman" w:hAnsi="Times New Roman" w:cs="Times New Roman"/>
          <w:sz w:val="24"/>
          <w:szCs w:val="24"/>
        </w:rPr>
        <w:t xml:space="preserve">inors </w:t>
      </w:r>
      <w:r w:rsidR="005D2279" w:rsidRPr="00C97F4D">
        <w:rPr>
          <w:rFonts w:ascii="Times New Roman" w:hAnsi="Times New Roman" w:cs="Times New Roman"/>
          <w:sz w:val="24"/>
          <w:szCs w:val="24"/>
        </w:rPr>
        <w:t xml:space="preserve">are not violent. </w:t>
      </w:r>
      <w:r w:rsidR="0025000D" w:rsidRPr="00C97F4D">
        <w:rPr>
          <w:rFonts w:ascii="Times New Roman" w:hAnsi="Times New Roman" w:cs="Times New Roman"/>
          <w:sz w:val="24"/>
          <w:szCs w:val="24"/>
        </w:rPr>
        <w:t>Most of the</w:t>
      </w:r>
      <w:r w:rsidR="00582B18" w:rsidRPr="00C97F4D">
        <w:rPr>
          <w:rFonts w:ascii="Times New Roman" w:hAnsi="Times New Roman" w:cs="Times New Roman"/>
          <w:sz w:val="24"/>
          <w:szCs w:val="24"/>
        </w:rPr>
        <w:t>se</w:t>
      </w:r>
      <w:r w:rsidR="0025000D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7976C9" w:rsidRPr="00C97F4D">
        <w:rPr>
          <w:rFonts w:ascii="Times New Roman" w:hAnsi="Times New Roman" w:cs="Times New Roman"/>
          <w:sz w:val="24"/>
          <w:szCs w:val="24"/>
        </w:rPr>
        <w:t xml:space="preserve">juvenile offenders have been </w:t>
      </w:r>
      <w:r w:rsidR="00C12208" w:rsidRPr="00C97F4D">
        <w:rPr>
          <w:rFonts w:ascii="Times New Roman" w:hAnsi="Times New Roman" w:cs="Times New Roman"/>
          <w:sz w:val="24"/>
          <w:szCs w:val="24"/>
        </w:rPr>
        <w:t xml:space="preserve">needlessly </w:t>
      </w:r>
      <w:r w:rsidR="00795744" w:rsidRPr="00C97F4D">
        <w:rPr>
          <w:rFonts w:ascii="Times New Roman" w:hAnsi="Times New Roman" w:cs="Times New Roman"/>
          <w:sz w:val="24"/>
          <w:szCs w:val="24"/>
        </w:rPr>
        <w:t xml:space="preserve">locked in detention facilities </w:t>
      </w:r>
      <w:r w:rsidR="00A32AC7" w:rsidRPr="00C97F4D">
        <w:rPr>
          <w:rFonts w:ascii="Times New Roman" w:hAnsi="Times New Roman" w:cs="Times New Roman"/>
          <w:sz w:val="24"/>
          <w:szCs w:val="24"/>
        </w:rPr>
        <w:t>inappropriately and disproportionately</w:t>
      </w:r>
      <w:r w:rsidR="003F3DC9" w:rsidRPr="00C97F4D">
        <w:rPr>
          <w:rFonts w:ascii="Times New Roman" w:hAnsi="Times New Roman" w:cs="Times New Roman"/>
          <w:sz w:val="24"/>
          <w:szCs w:val="24"/>
        </w:rPr>
        <w:t xml:space="preserve"> based on their color. </w:t>
      </w:r>
      <w:r w:rsidRPr="00C97F4D">
        <w:rPr>
          <w:rFonts w:ascii="Times New Roman" w:hAnsi="Times New Roman" w:cs="Times New Roman"/>
          <w:sz w:val="24"/>
          <w:szCs w:val="24"/>
        </w:rPr>
        <w:t>In essence</w:t>
      </w:r>
      <w:r w:rsidR="00E22D12" w:rsidRPr="00C97F4D">
        <w:rPr>
          <w:rFonts w:ascii="Times New Roman" w:hAnsi="Times New Roman" w:cs="Times New Roman"/>
          <w:sz w:val="24"/>
          <w:szCs w:val="24"/>
        </w:rPr>
        <w:t xml:space="preserve">, the </w:t>
      </w:r>
      <w:r w:rsidR="0027426B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31348E" w:rsidRPr="00C97F4D">
        <w:rPr>
          <w:rFonts w:ascii="Times New Roman" w:hAnsi="Times New Roman" w:cs="Times New Roman"/>
          <w:sz w:val="24"/>
          <w:szCs w:val="24"/>
        </w:rPr>
        <w:t xml:space="preserve">Detention Alternative Initiatives </w:t>
      </w:r>
      <w:r w:rsidR="00720A42" w:rsidRPr="00C97F4D">
        <w:rPr>
          <w:rFonts w:ascii="Times New Roman" w:hAnsi="Times New Roman" w:cs="Times New Roman"/>
          <w:sz w:val="24"/>
          <w:szCs w:val="24"/>
        </w:rPr>
        <w:t xml:space="preserve">aims at building </w:t>
      </w:r>
      <w:r w:rsidR="00BF14EF" w:rsidRPr="00C97F4D">
        <w:rPr>
          <w:rFonts w:ascii="Times New Roman" w:hAnsi="Times New Roman" w:cs="Times New Roman"/>
          <w:sz w:val="24"/>
          <w:szCs w:val="24"/>
        </w:rPr>
        <w:t xml:space="preserve">a better </w:t>
      </w:r>
      <w:r w:rsidR="00BD30F6" w:rsidRPr="00C97F4D">
        <w:rPr>
          <w:rFonts w:ascii="Times New Roman" w:hAnsi="Times New Roman" w:cs="Times New Roman"/>
          <w:sz w:val="24"/>
          <w:szCs w:val="24"/>
        </w:rPr>
        <w:t>a</w:t>
      </w:r>
      <w:r w:rsidR="00AC69FA" w:rsidRPr="00C97F4D">
        <w:rPr>
          <w:rFonts w:ascii="Times New Roman" w:hAnsi="Times New Roman" w:cs="Times New Roman"/>
          <w:sz w:val="24"/>
          <w:szCs w:val="24"/>
        </w:rPr>
        <w:t xml:space="preserve">nd </w:t>
      </w:r>
      <w:r w:rsidR="007F5B32" w:rsidRPr="00C97F4D">
        <w:rPr>
          <w:rFonts w:ascii="Times New Roman" w:hAnsi="Times New Roman" w:cs="Times New Roman"/>
          <w:sz w:val="24"/>
          <w:szCs w:val="24"/>
        </w:rPr>
        <w:t xml:space="preserve">more equitable justice </w:t>
      </w:r>
      <w:r w:rsidR="00AE5790" w:rsidRPr="00C97F4D">
        <w:rPr>
          <w:rFonts w:ascii="Times New Roman" w:hAnsi="Times New Roman" w:cs="Times New Roman"/>
          <w:sz w:val="24"/>
          <w:szCs w:val="24"/>
        </w:rPr>
        <w:t>sys</w:t>
      </w:r>
      <w:r w:rsidR="00114047" w:rsidRPr="00C97F4D">
        <w:rPr>
          <w:rFonts w:ascii="Times New Roman" w:hAnsi="Times New Roman" w:cs="Times New Roman"/>
          <w:sz w:val="24"/>
          <w:szCs w:val="24"/>
        </w:rPr>
        <w:t xml:space="preserve">tem for </w:t>
      </w:r>
      <w:r w:rsidR="00A4453F" w:rsidRPr="00C97F4D">
        <w:rPr>
          <w:rFonts w:ascii="Times New Roman" w:hAnsi="Times New Roman" w:cs="Times New Roman"/>
          <w:sz w:val="24"/>
          <w:szCs w:val="24"/>
        </w:rPr>
        <w:t xml:space="preserve">juveniles. </w:t>
      </w:r>
      <w:r w:rsidR="00712D48" w:rsidRPr="00C97F4D">
        <w:rPr>
          <w:rFonts w:ascii="Times New Roman" w:hAnsi="Times New Roman" w:cs="Times New Roman"/>
          <w:sz w:val="24"/>
          <w:szCs w:val="24"/>
        </w:rPr>
        <w:t xml:space="preserve">In an attempt </w:t>
      </w:r>
      <w:r w:rsidR="00C33A0F" w:rsidRPr="00C97F4D">
        <w:rPr>
          <w:rFonts w:ascii="Times New Roman" w:hAnsi="Times New Roman" w:cs="Times New Roman"/>
          <w:sz w:val="24"/>
          <w:szCs w:val="24"/>
        </w:rPr>
        <w:t>to achi</w:t>
      </w:r>
      <w:r w:rsidR="00E90E7A" w:rsidRPr="00C97F4D">
        <w:rPr>
          <w:rFonts w:ascii="Times New Roman" w:hAnsi="Times New Roman" w:cs="Times New Roman"/>
          <w:sz w:val="24"/>
          <w:szCs w:val="24"/>
        </w:rPr>
        <w:t xml:space="preserve">eve a </w:t>
      </w:r>
      <w:r w:rsidR="006D3DB0" w:rsidRPr="00C97F4D">
        <w:rPr>
          <w:rFonts w:ascii="Times New Roman" w:hAnsi="Times New Roman" w:cs="Times New Roman"/>
          <w:sz w:val="24"/>
          <w:szCs w:val="24"/>
        </w:rPr>
        <w:t>track of long-term success</w:t>
      </w:r>
      <w:r w:rsidR="00452D8E" w:rsidRPr="00C97F4D">
        <w:rPr>
          <w:rFonts w:ascii="Times New Roman" w:hAnsi="Times New Roman" w:cs="Times New Roman"/>
          <w:sz w:val="24"/>
          <w:szCs w:val="24"/>
        </w:rPr>
        <w:t xml:space="preserve">, </w:t>
      </w:r>
      <w:r w:rsidR="00AF4B53" w:rsidRPr="00C97F4D">
        <w:rPr>
          <w:rFonts w:ascii="Times New Roman" w:hAnsi="Times New Roman" w:cs="Times New Roman"/>
          <w:sz w:val="24"/>
          <w:szCs w:val="24"/>
        </w:rPr>
        <w:t xml:space="preserve">JDAI </w:t>
      </w:r>
      <w:r w:rsidR="000F03D5" w:rsidRPr="00C97F4D">
        <w:rPr>
          <w:rFonts w:ascii="Times New Roman" w:hAnsi="Times New Roman" w:cs="Times New Roman"/>
          <w:sz w:val="24"/>
          <w:szCs w:val="24"/>
        </w:rPr>
        <w:t>advocate</w:t>
      </w:r>
      <w:r w:rsidR="004C7EB1" w:rsidRPr="00C97F4D">
        <w:rPr>
          <w:rFonts w:ascii="Times New Roman" w:hAnsi="Times New Roman" w:cs="Times New Roman"/>
          <w:sz w:val="24"/>
          <w:szCs w:val="24"/>
        </w:rPr>
        <w:t>s</w:t>
      </w:r>
      <w:r w:rsidR="00D23599" w:rsidRPr="00C97F4D">
        <w:rPr>
          <w:rFonts w:ascii="Times New Roman" w:hAnsi="Times New Roman" w:cs="Times New Roman"/>
          <w:sz w:val="24"/>
          <w:szCs w:val="24"/>
        </w:rPr>
        <w:t xml:space="preserve"> for workable approaches</w:t>
      </w:r>
      <w:r w:rsidR="000E1A19" w:rsidRPr="00C97F4D">
        <w:rPr>
          <w:rFonts w:ascii="Times New Roman" w:hAnsi="Times New Roman" w:cs="Times New Roman"/>
          <w:sz w:val="24"/>
          <w:szCs w:val="24"/>
        </w:rPr>
        <w:t xml:space="preserve"> that are </w:t>
      </w:r>
      <w:r w:rsidR="00EF52DB" w:rsidRPr="00C97F4D">
        <w:rPr>
          <w:rFonts w:ascii="Times New Roman" w:hAnsi="Times New Roman" w:cs="Times New Roman"/>
          <w:sz w:val="24"/>
          <w:szCs w:val="24"/>
        </w:rPr>
        <w:t xml:space="preserve">observably explicit </w:t>
      </w:r>
      <w:r w:rsidR="00302DA2" w:rsidRPr="00C97F4D">
        <w:rPr>
          <w:rFonts w:ascii="Times New Roman" w:hAnsi="Times New Roman" w:cs="Times New Roman"/>
          <w:sz w:val="24"/>
          <w:szCs w:val="24"/>
        </w:rPr>
        <w:t xml:space="preserve">about the </w:t>
      </w:r>
      <w:r w:rsidR="006D1E6C" w:rsidRPr="00C97F4D">
        <w:rPr>
          <w:rFonts w:ascii="Times New Roman" w:hAnsi="Times New Roman" w:cs="Times New Roman"/>
          <w:sz w:val="24"/>
          <w:szCs w:val="24"/>
        </w:rPr>
        <w:t>increasing</w:t>
      </w:r>
      <w:r w:rsidR="00302DA2" w:rsidRPr="00C97F4D">
        <w:rPr>
          <w:rFonts w:ascii="Times New Roman" w:hAnsi="Times New Roman" w:cs="Times New Roman"/>
          <w:sz w:val="24"/>
          <w:szCs w:val="24"/>
        </w:rPr>
        <w:t xml:space="preserve"> number </w:t>
      </w:r>
      <w:r w:rsidR="000B3A96" w:rsidRPr="00C97F4D">
        <w:rPr>
          <w:rFonts w:ascii="Times New Roman" w:hAnsi="Times New Roman" w:cs="Times New Roman"/>
          <w:sz w:val="24"/>
          <w:szCs w:val="24"/>
        </w:rPr>
        <w:t xml:space="preserve">of </w:t>
      </w:r>
      <w:r w:rsidR="00E3651E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D65737" w:rsidRPr="00C97F4D">
        <w:rPr>
          <w:rFonts w:ascii="Times New Roman" w:hAnsi="Times New Roman" w:cs="Times New Roman"/>
          <w:sz w:val="24"/>
          <w:szCs w:val="24"/>
        </w:rPr>
        <w:t xml:space="preserve">offenders </w:t>
      </w:r>
      <w:r w:rsidR="00A26F70" w:rsidRPr="00C97F4D">
        <w:rPr>
          <w:rFonts w:ascii="Times New Roman" w:hAnsi="Times New Roman" w:cs="Times New Roman"/>
          <w:sz w:val="24"/>
          <w:szCs w:val="24"/>
        </w:rPr>
        <w:t>from minority communities, particularly</w:t>
      </w:r>
      <w:r w:rsidR="00B142D5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CE0EFC" w:rsidRPr="00C97F4D">
        <w:rPr>
          <w:rFonts w:ascii="Times New Roman" w:hAnsi="Times New Roman" w:cs="Times New Roman"/>
          <w:sz w:val="24"/>
          <w:szCs w:val="24"/>
        </w:rPr>
        <w:t>Latinos</w:t>
      </w:r>
      <w:r w:rsidR="00B142D5" w:rsidRPr="00C97F4D">
        <w:rPr>
          <w:rFonts w:ascii="Times New Roman" w:hAnsi="Times New Roman" w:cs="Times New Roman"/>
          <w:sz w:val="24"/>
          <w:szCs w:val="24"/>
        </w:rPr>
        <w:t xml:space="preserve"> and </w:t>
      </w:r>
      <w:r w:rsidR="00D47182" w:rsidRPr="00C97F4D">
        <w:rPr>
          <w:rFonts w:ascii="Times New Roman" w:hAnsi="Times New Roman" w:cs="Times New Roman"/>
          <w:sz w:val="24"/>
          <w:szCs w:val="24"/>
        </w:rPr>
        <w:t>African</w:t>
      </w:r>
      <w:r w:rsidR="00306571" w:rsidRPr="00C97F4D">
        <w:rPr>
          <w:rFonts w:ascii="Times New Roman" w:hAnsi="Times New Roman" w:cs="Times New Roman"/>
          <w:sz w:val="24"/>
          <w:szCs w:val="24"/>
        </w:rPr>
        <w:t>-Americans</w:t>
      </w:r>
      <w:sdt>
        <w:sdtPr>
          <w:rPr>
            <w:rFonts w:ascii="Times New Roman" w:hAnsi="Times New Roman" w:cs="Times New Roman"/>
            <w:sz w:val="24"/>
            <w:szCs w:val="24"/>
          </w:rPr>
          <w:id w:val="-1196843093"/>
          <w:citation/>
        </w:sdtPr>
        <w:sdtEndPr/>
        <w:sdtContent>
          <w:r w:rsidR="00B2325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23256">
            <w:rPr>
              <w:rFonts w:ascii="Times New Roman" w:hAnsi="Times New Roman" w:cs="Times New Roman"/>
              <w:sz w:val="24"/>
              <w:szCs w:val="24"/>
            </w:rPr>
            <w:instrText xml:space="preserve">CITATION Woo20 \l 1033 </w:instrText>
          </w:r>
          <w:r w:rsidR="00B2325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2325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23256" w:rsidRPr="00B23256">
            <w:rPr>
              <w:rFonts w:ascii="Times New Roman" w:hAnsi="Times New Roman" w:cs="Times New Roman"/>
              <w:noProof/>
              <w:sz w:val="24"/>
              <w:szCs w:val="24"/>
            </w:rPr>
            <w:t>(Woods, 2020)</w:t>
          </w:r>
          <w:r w:rsidR="00B2325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06571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48223F" w:rsidRPr="00C97F4D">
        <w:rPr>
          <w:rFonts w:ascii="Times New Roman" w:hAnsi="Times New Roman" w:cs="Times New Roman"/>
          <w:sz w:val="24"/>
          <w:szCs w:val="24"/>
        </w:rPr>
        <w:t xml:space="preserve">Additionally, this </w:t>
      </w:r>
      <w:r w:rsidR="002500A8" w:rsidRPr="00C97F4D">
        <w:rPr>
          <w:rFonts w:ascii="Times New Roman" w:hAnsi="Times New Roman" w:cs="Times New Roman"/>
          <w:sz w:val="24"/>
          <w:szCs w:val="24"/>
        </w:rPr>
        <w:t>program als</w:t>
      </w:r>
      <w:r w:rsidR="00C21219" w:rsidRPr="00C97F4D">
        <w:rPr>
          <w:rFonts w:ascii="Times New Roman" w:hAnsi="Times New Roman" w:cs="Times New Roman"/>
          <w:sz w:val="24"/>
          <w:szCs w:val="24"/>
        </w:rPr>
        <w:t xml:space="preserve">o outlines </w:t>
      </w:r>
      <w:r w:rsidR="00FC73C9" w:rsidRPr="00C97F4D"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EA1B6C" w:rsidRPr="00C97F4D">
        <w:rPr>
          <w:rFonts w:ascii="Times New Roman" w:hAnsi="Times New Roman" w:cs="Times New Roman"/>
          <w:sz w:val="24"/>
          <w:szCs w:val="24"/>
        </w:rPr>
        <w:t xml:space="preserve">solutions </w:t>
      </w:r>
      <w:r w:rsidR="00FF454E" w:rsidRPr="00C97F4D">
        <w:rPr>
          <w:rFonts w:ascii="Times New Roman" w:hAnsi="Times New Roman" w:cs="Times New Roman"/>
          <w:sz w:val="24"/>
          <w:szCs w:val="24"/>
        </w:rPr>
        <w:t xml:space="preserve">to secure </w:t>
      </w:r>
      <w:r w:rsidR="00CA0F83" w:rsidRPr="00C97F4D">
        <w:rPr>
          <w:rFonts w:ascii="Times New Roman" w:hAnsi="Times New Roman" w:cs="Times New Roman"/>
          <w:sz w:val="24"/>
          <w:szCs w:val="24"/>
        </w:rPr>
        <w:t xml:space="preserve">confinement and detention for juvenile </w:t>
      </w:r>
      <w:r w:rsidR="0062524E" w:rsidRPr="00C97F4D">
        <w:rPr>
          <w:rFonts w:ascii="Times New Roman" w:hAnsi="Times New Roman" w:cs="Times New Roman"/>
          <w:sz w:val="24"/>
          <w:szCs w:val="24"/>
        </w:rPr>
        <w:t>offenders</w:t>
      </w:r>
      <w:r w:rsidR="00CA0F83" w:rsidRPr="00C97F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B6377" w14:textId="585BFF26" w:rsidR="005F4D31" w:rsidRPr="005F4D31" w:rsidRDefault="005F4D31" w:rsidP="005F4D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D31">
        <w:rPr>
          <w:rFonts w:ascii="Times New Roman" w:hAnsi="Times New Roman" w:cs="Times New Roman"/>
          <w:b/>
          <w:bCs/>
          <w:sz w:val="24"/>
          <w:szCs w:val="24"/>
        </w:rPr>
        <w:t>Where policy is in effect</w:t>
      </w:r>
    </w:p>
    <w:p w14:paraId="12ED45C3" w14:textId="2FCAC736" w:rsidR="00D257E8" w:rsidRPr="00C97F4D" w:rsidRDefault="00E07202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F4D">
        <w:rPr>
          <w:rFonts w:ascii="Times New Roman" w:hAnsi="Times New Roman" w:cs="Times New Roman"/>
          <w:sz w:val="24"/>
          <w:szCs w:val="24"/>
        </w:rPr>
        <w:t xml:space="preserve">Currently, JDAI is active </w:t>
      </w:r>
      <w:r w:rsidR="00511000" w:rsidRPr="00C97F4D">
        <w:rPr>
          <w:rFonts w:ascii="Times New Roman" w:hAnsi="Times New Roman" w:cs="Times New Roman"/>
          <w:sz w:val="24"/>
          <w:szCs w:val="24"/>
        </w:rPr>
        <w:t xml:space="preserve">across </w:t>
      </w:r>
      <w:r w:rsidR="005625FE" w:rsidRPr="00C97F4D">
        <w:rPr>
          <w:rFonts w:ascii="Times New Roman" w:hAnsi="Times New Roman" w:cs="Times New Roman"/>
          <w:sz w:val="24"/>
          <w:szCs w:val="24"/>
        </w:rPr>
        <w:t xml:space="preserve">many states and localities </w:t>
      </w:r>
      <w:r w:rsidR="00485185" w:rsidRPr="00C97F4D">
        <w:rPr>
          <w:rFonts w:ascii="Times New Roman" w:hAnsi="Times New Roman" w:cs="Times New Roman"/>
          <w:sz w:val="24"/>
          <w:szCs w:val="24"/>
        </w:rPr>
        <w:t xml:space="preserve">in the United States, </w:t>
      </w:r>
      <w:r w:rsidR="009723BB" w:rsidRPr="00C97F4D">
        <w:rPr>
          <w:rFonts w:ascii="Times New Roman" w:hAnsi="Times New Roman" w:cs="Times New Roman"/>
          <w:sz w:val="24"/>
          <w:szCs w:val="24"/>
        </w:rPr>
        <w:t xml:space="preserve">attempting </w:t>
      </w:r>
      <w:r w:rsidR="00380F99" w:rsidRPr="00C97F4D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25334B" w:rsidRPr="00C97F4D">
        <w:rPr>
          <w:rFonts w:ascii="Times New Roman" w:hAnsi="Times New Roman" w:cs="Times New Roman"/>
          <w:sz w:val="24"/>
          <w:szCs w:val="24"/>
        </w:rPr>
        <w:t xml:space="preserve">its </w:t>
      </w:r>
      <w:r w:rsidR="00CC0E9B" w:rsidRPr="00C97F4D">
        <w:rPr>
          <w:rFonts w:ascii="Times New Roman" w:hAnsi="Times New Roman" w:cs="Times New Roman"/>
          <w:sz w:val="24"/>
          <w:szCs w:val="24"/>
        </w:rPr>
        <w:t xml:space="preserve">primary goal and objective </w:t>
      </w:r>
      <w:r w:rsidR="009A726F" w:rsidRPr="00C97F4D">
        <w:rPr>
          <w:rFonts w:ascii="Times New Roman" w:hAnsi="Times New Roman" w:cs="Times New Roman"/>
          <w:sz w:val="24"/>
          <w:szCs w:val="24"/>
        </w:rPr>
        <w:t xml:space="preserve">of reducing </w:t>
      </w:r>
      <w:r w:rsidR="0076761E" w:rsidRPr="00C97F4D">
        <w:rPr>
          <w:rFonts w:ascii="Times New Roman" w:hAnsi="Times New Roman" w:cs="Times New Roman"/>
          <w:sz w:val="24"/>
          <w:szCs w:val="24"/>
        </w:rPr>
        <w:t>overreliance</w:t>
      </w:r>
      <w:r w:rsidR="00F1767B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9331EE" w:rsidRPr="00C97F4D">
        <w:rPr>
          <w:rFonts w:ascii="Times New Roman" w:hAnsi="Times New Roman" w:cs="Times New Roman"/>
          <w:sz w:val="24"/>
          <w:szCs w:val="24"/>
        </w:rPr>
        <w:t xml:space="preserve">on secure detention </w:t>
      </w:r>
      <w:r w:rsidR="004505BA" w:rsidRPr="00C97F4D">
        <w:rPr>
          <w:rFonts w:ascii="Times New Roman" w:hAnsi="Times New Roman" w:cs="Times New Roman"/>
          <w:sz w:val="24"/>
          <w:szCs w:val="24"/>
        </w:rPr>
        <w:t xml:space="preserve">for juvenile </w:t>
      </w:r>
      <w:r w:rsidR="0076761E" w:rsidRPr="00C97F4D">
        <w:rPr>
          <w:rFonts w:ascii="Times New Roman" w:hAnsi="Times New Roman" w:cs="Times New Roman"/>
          <w:sz w:val="24"/>
          <w:szCs w:val="24"/>
        </w:rPr>
        <w:t>offenders</w:t>
      </w:r>
      <w:r w:rsidR="00854C88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CD7773" w:rsidRPr="00C97F4D">
        <w:rPr>
          <w:rFonts w:ascii="Times New Roman" w:hAnsi="Times New Roman" w:cs="Times New Roman"/>
          <w:sz w:val="24"/>
          <w:szCs w:val="24"/>
        </w:rPr>
        <w:t xml:space="preserve">By applying sets of </w:t>
      </w:r>
      <w:r w:rsidR="0070344A" w:rsidRPr="00C97F4D">
        <w:rPr>
          <w:rFonts w:ascii="Times New Roman" w:hAnsi="Times New Roman" w:cs="Times New Roman"/>
          <w:sz w:val="24"/>
          <w:szCs w:val="24"/>
        </w:rPr>
        <w:t>interrelated</w:t>
      </w:r>
      <w:r w:rsidR="00CD7773" w:rsidRPr="00C97F4D">
        <w:rPr>
          <w:rFonts w:ascii="Times New Roman" w:hAnsi="Times New Roman" w:cs="Times New Roman"/>
          <w:sz w:val="24"/>
          <w:szCs w:val="24"/>
        </w:rPr>
        <w:t xml:space="preserve"> strategies</w:t>
      </w:r>
      <w:r w:rsidR="00C4467E" w:rsidRPr="00C97F4D">
        <w:rPr>
          <w:rFonts w:ascii="Times New Roman" w:hAnsi="Times New Roman" w:cs="Times New Roman"/>
          <w:sz w:val="24"/>
          <w:szCs w:val="24"/>
        </w:rPr>
        <w:t xml:space="preserve">, JDAI </w:t>
      </w:r>
      <w:r w:rsidR="00CB139B" w:rsidRPr="00C97F4D">
        <w:rPr>
          <w:rFonts w:ascii="Times New Roman" w:hAnsi="Times New Roman" w:cs="Times New Roman"/>
          <w:sz w:val="24"/>
          <w:szCs w:val="24"/>
        </w:rPr>
        <w:t xml:space="preserve">has continued to demonstrate its </w:t>
      </w:r>
      <w:r w:rsidR="00351876" w:rsidRPr="00C97F4D">
        <w:rPr>
          <w:rFonts w:ascii="Times New Roman" w:hAnsi="Times New Roman" w:cs="Times New Roman"/>
          <w:sz w:val="24"/>
          <w:szCs w:val="24"/>
        </w:rPr>
        <w:t xml:space="preserve">abilities </w:t>
      </w:r>
      <w:r w:rsidR="007719BE" w:rsidRPr="00C97F4D">
        <w:rPr>
          <w:rFonts w:ascii="Times New Roman" w:hAnsi="Times New Roman" w:cs="Times New Roman"/>
          <w:sz w:val="24"/>
          <w:szCs w:val="24"/>
        </w:rPr>
        <w:t xml:space="preserve">to reduce </w:t>
      </w:r>
      <w:r w:rsidR="00D72C9C" w:rsidRPr="00C97F4D">
        <w:rPr>
          <w:rFonts w:ascii="Times New Roman" w:hAnsi="Times New Roman" w:cs="Times New Roman"/>
          <w:sz w:val="24"/>
          <w:szCs w:val="24"/>
        </w:rPr>
        <w:t>unnecessary</w:t>
      </w:r>
      <w:r w:rsidR="007F1AB0" w:rsidRPr="00C97F4D">
        <w:rPr>
          <w:rFonts w:ascii="Times New Roman" w:hAnsi="Times New Roman" w:cs="Times New Roman"/>
          <w:sz w:val="24"/>
          <w:szCs w:val="24"/>
        </w:rPr>
        <w:t xml:space="preserve"> juvenile </w:t>
      </w:r>
      <w:r w:rsidR="003536CB" w:rsidRPr="00C97F4D">
        <w:rPr>
          <w:rFonts w:ascii="Times New Roman" w:hAnsi="Times New Roman" w:cs="Times New Roman"/>
          <w:sz w:val="24"/>
          <w:szCs w:val="24"/>
        </w:rPr>
        <w:t>detentions</w:t>
      </w:r>
      <w:r w:rsidR="00D72C9C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5D6636" w:rsidRPr="00C97F4D">
        <w:rPr>
          <w:rFonts w:ascii="Times New Roman" w:hAnsi="Times New Roman" w:cs="Times New Roman"/>
          <w:sz w:val="24"/>
          <w:szCs w:val="24"/>
        </w:rPr>
        <w:t>T</w:t>
      </w:r>
      <w:r w:rsidR="00660EE6" w:rsidRPr="00C97F4D">
        <w:rPr>
          <w:rFonts w:ascii="Times New Roman" w:hAnsi="Times New Roman" w:cs="Times New Roman"/>
          <w:sz w:val="24"/>
          <w:szCs w:val="24"/>
        </w:rPr>
        <w:t xml:space="preserve">oday, the program is active </w:t>
      </w:r>
      <w:r w:rsidR="00622C14" w:rsidRPr="00C97F4D">
        <w:rPr>
          <w:rFonts w:ascii="Times New Roman" w:hAnsi="Times New Roman" w:cs="Times New Roman"/>
          <w:sz w:val="24"/>
          <w:szCs w:val="24"/>
        </w:rPr>
        <w:t xml:space="preserve">in 40 US states </w:t>
      </w:r>
      <w:r w:rsidR="00A60A97" w:rsidRPr="00C97F4D">
        <w:rPr>
          <w:rFonts w:ascii="Times New Roman" w:hAnsi="Times New Roman" w:cs="Times New Roman"/>
          <w:sz w:val="24"/>
          <w:szCs w:val="24"/>
        </w:rPr>
        <w:t xml:space="preserve">and the District of </w:t>
      </w:r>
      <w:r w:rsidR="00CB59EA" w:rsidRPr="00C97F4D">
        <w:rPr>
          <w:rFonts w:ascii="Times New Roman" w:hAnsi="Times New Roman" w:cs="Times New Roman"/>
          <w:sz w:val="24"/>
          <w:szCs w:val="24"/>
        </w:rPr>
        <w:t xml:space="preserve">Columbia. </w:t>
      </w:r>
      <w:r w:rsidR="00864A2E" w:rsidRPr="00C97F4D">
        <w:rPr>
          <w:rFonts w:ascii="Times New Roman" w:hAnsi="Times New Roman" w:cs="Times New Roman"/>
          <w:sz w:val="24"/>
          <w:szCs w:val="24"/>
        </w:rPr>
        <w:t xml:space="preserve">Over the years </w:t>
      </w:r>
      <w:r w:rsidR="0049353D" w:rsidRPr="00C97F4D">
        <w:rPr>
          <w:rFonts w:ascii="Times New Roman" w:hAnsi="Times New Roman" w:cs="Times New Roman"/>
          <w:sz w:val="24"/>
          <w:szCs w:val="24"/>
        </w:rPr>
        <w:t xml:space="preserve">of activity in the United States, the </w:t>
      </w:r>
      <w:r w:rsidR="00B648C2" w:rsidRPr="00C97F4D">
        <w:rPr>
          <w:rFonts w:ascii="Times New Roman" w:hAnsi="Times New Roman" w:cs="Times New Roman"/>
          <w:sz w:val="24"/>
          <w:szCs w:val="24"/>
        </w:rPr>
        <w:t>Juvenile Detention Alternative Initiative</w:t>
      </w:r>
      <w:r w:rsidR="00555F38" w:rsidRPr="00C97F4D">
        <w:rPr>
          <w:rFonts w:ascii="Times New Roman" w:hAnsi="Times New Roman" w:cs="Times New Roman"/>
          <w:sz w:val="24"/>
          <w:szCs w:val="24"/>
        </w:rPr>
        <w:t xml:space="preserve"> has </w:t>
      </w:r>
      <w:r w:rsidR="00A97231" w:rsidRPr="00C97F4D">
        <w:rPr>
          <w:rFonts w:ascii="Times New Roman" w:hAnsi="Times New Roman" w:cs="Times New Roman"/>
          <w:sz w:val="24"/>
          <w:szCs w:val="24"/>
        </w:rPr>
        <w:t xml:space="preserve">continued </w:t>
      </w:r>
      <w:r w:rsidR="00133039" w:rsidRPr="00C97F4D">
        <w:rPr>
          <w:rFonts w:ascii="Times New Roman" w:hAnsi="Times New Roman" w:cs="Times New Roman"/>
          <w:sz w:val="24"/>
          <w:szCs w:val="24"/>
        </w:rPr>
        <w:t xml:space="preserve">to </w:t>
      </w:r>
      <w:r w:rsidR="00433E85" w:rsidRPr="00C97F4D">
        <w:rPr>
          <w:rFonts w:ascii="Times New Roman" w:hAnsi="Times New Roman" w:cs="Times New Roman"/>
          <w:sz w:val="24"/>
          <w:szCs w:val="24"/>
        </w:rPr>
        <w:t xml:space="preserve">suggest </w:t>
      </w:r>
      <w:r w:rsidR="00776277" w:rsidRPr="00C97F4D">
        <w:rPr>
          <w:rFonts w:ascii="Times New Roman" w:hAnsi="Times New Roman" w:cs="Times New Roman"/>
          <w:sz w:val="24"/>
          <w:szCs w:val="24"/>
        </w:rPr>
        <w:t xml:space="preserve">policies and approaches that </w:t>
      </w:r>
      <w:r w:rsidR="008C4341" w:rsidRPr="00C97F4D">
        <w:rPr>
          <w:rFonts w:ascii="Times New Roman" w:hAnsi="Times New Roman" w:cs="Times New Roman"/>
          <w:sz w:val="24"/>
          <w:szCs w:val="24"/>
        </w:rPr>
        <w:t xml:space="preserve">have </w:t>
      </w:r>
      <w:r w:rsidR="000219CB" w:rsidRPr="00C97F4D">
        <w:rPr>
          <w:rFonts w:ascii="Times New Roman" w:hAnsi="Times New Roman" w:cs="Times New Roman"/>
          <w:sz w:val="24"/>
          <w:szCs w:val="24"/>
        </w:rPr>
        <w:t xml:space="preserve">assisted the </w:t>
      </w:r>
      <w:r w:rsidR="00445E1F" w:rsidRPr="00C97F4D">
        <w:rPr>
          <w:rFonts w:ascii="Times New Roman" w:hAnsi="Times New Roman" w:cs="Times New Roman"/>
          <w:sz w:val="24"/>
          <w:szCs w:val="24"/>
        </w:rPr>
        <w:t xml:space="preserve">criminal </w:t>
      </w:r>
      <w:r w:rsidR="00183D3B" w:rsidRPr="00C97F4D">
        <w:rPr>
          <w:rFonts w:ascii="Times New Roman" w:hAnsi="Times New Roman" w:cs="Times New Roman"/>
          <w:sz w:val="24"/>
          <w:szCs w:val="24"/>
        </w:rPr>
        <w:t>justice</w:t>
      </w:r>
      <w:r w:rsidR="00445E1F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3B62D8" w:rsidRPr="00C97F4D">
        <w:rPr>
          <w:rFonts w:ascii="Times New Roman" w:hAnsi="Times New Roman" w:cs="Times New Roman"/>
          <w:sz w:val="24"/>
          <w:szCs w:val="24"/>
        </w:rPr>
        <w:t xml:space="preserve">systems </w:t>
      </w:r>
      <w:r w:rsidR="004B27B6" w:rsidRPr="00C97F4D">
        <w:rPr>
          <w:rFonts w:ascii="Times New Roman" w:hAnsi="Times New Roman" w:cs="Times New Roman"/>
          <w:sz w:val="24"/>
          <w:szCs w:val="24"/>
        </w:rPr>
        <w:t xml:space="preserve">in enhancing effectiveness </w:t>
      </w:r>
      <w:r w:rsidR="001C07AF" w:rsidRPr="00C97F4D">
        <w:rPr>
          <w:rFonts w:ascii="Times New Roman" w:hAnsi="Times New Roman" w:cs="Times New Roman"/>
          <w:sz w:val="24"/>
          <w:szCs w:val="24"/>
        </w:rPr>
        <w:t xml:space="preserve">and </w:t>
      </w:r>
      <w:r w:rsidR="0070542C" w:rsidRPr="00C97F4D">
        <w:rPr>
          <w:rFonts w:ascii="Times New Roman" w:hAnsi="Times New Roman" w:cs="Times New Roman"/>
          <w:sz w:val="24"/>
          <w:szCs w:val="24"/>
        </w:rPr>
        <w:t>helping t</w:t>
      </w:r>
      <w:r w:rsidR="006808BA" w:rsidRPr="00C97F4D">
        <w:rPr>
          <w:rFonts w:ascii="Times New Roman" w:hAnsi="Times New Roman" w:cs="Times New Roman"/>
          <w:sz w:val="24"/>
          <w:szCs w:val="24"/>
        </w:rPr>
        <w:t xml:space="preserve">ransform </w:t>
      </w:r>
      <w:r w:rsidR="00893290" w:rsidRPr="00C97F4D">
        <w:rPr>
          <w:rFonts w:ascii="Times New Roman" w:hAnsi="Times New Roman" w:cs="Times New Roman"/>
          <w:sz w:val="24"/>
          <w:szCs w:val="24"/>
        </w:rPr>
        <w:t xml:space="preserve">juvenile offenders into </w:t>
      </w:r>
      <w:r w:rsidR="00183D3B" w:rsidRPr="00C97F4D">
        <w:rPr>
          <w:rFonts w:ascii="Times New Roman" w:hAnsi="Times New Roman" w:cs="Times New Roman"/>
          <w:sz w:val="24"/>
          <w:szCs w:val="24"/>
        </w:rPr>
        <w:t>healthy</w:t>
      </w:r>
      <w:r w:rsidR="003D6F50" w:rsidRPr="00C97F4D">
        <w:rPr>
          <w:rFonts w:ascii="Times New Roman" w:hAnsi="Times New Roman" w:cs="Times New Roman"/>
          <w:sz w:val="24"/>
          <w:szCs w:val="24"/>
        </w:rPr>
        <w:t xml:space="preserve"> and productive adults</w:t>
      </w:r>
      <w:r w:rsidR="003459F3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6F3523" w:rsidRPr="00C97F4D">
        <w:rPr>
          <w:rFonts w:ascii="Times New Roman" w:hAnsi="Times New Roman" w:cs="Times New Roman"/>
          <w:sz w:val="24"/>
          <w:szCs w:val="24"/>
        </w:rPr>
        <w:t xml:space="preserve">It is essential to note that some of the core suggestions of JDAI </w:t>
      </w:r>
      <w:r w:rsidR="00EC7159" w:rsidRPr="00C97F4D">
        <w:rPr>
          <w:rFonts w:ascii="Times New Roman" w:hAnsi="Times New Roman" w:cs="Times New Roman"/>
          <w:sz w:val="24"/>
          <w:szCs w:val="24"/>
        </w:rPr>
        <w:t xml:space="preserve">include </w:t>
      </w:r>
      <w:r w:rsidR="007C7458" w:rsidRPr="00C97F4D">
        <w:rPr>
          <w:rFonts w:ascii="Times New Roman" w:hAnsi="Times New Roman" w:cs="Times New Roman"/>
          <w:sz w:val="24"/>
          <w:szCs w:val="24"/>
        </w:rPr>
        <w:t xml:space="preserve">moving low-risk </w:t>
      </w:r>
      <w:r w:rsidR="000A23E4" w:rsidRPr="00C97F4D">
        <w:rPr>
          <w:rFonts w:ascii="Times New Roman" w:hAnsi="Times New Roman" w:cs="Times New Roman"/>
          <w:sz w:val="24"/>
          <w:szCs w:val="24"/>
        </w:rPr>
        <w:t xml:space="preserve">juvenile offenders from secure detention facilities </w:t>
      </w:r>
      <w:r w:rsidR="00CE0AAE" w:rsidRPr="00C97F4D">
        <w:rPr>
          <w:rFonts w:ascii="Times New Roman" w:hAnsi="Times New Roman" w:cs="Times New Roman"/>
          <w:sz w:val="24"/>
          <w:szCs w:val="24"/>
        </w:rPr>
        <w:t>int</w:t>
      </w:r>
      <w:r w:rsidR="00AC4E80" w:rsidRPr="00C97F4D">
        <w:rPr>
          <w:rFonts w:ascii="Times New Roman" w:hAnsi="Times New Roman" w:cs="Times New Roman"/>
          <w:sz w:val="24"/>
          <w:szCs w:val="24"/>
        </w:rPr>
        <w:t xml:space="preserve">o </w:t>
      </w:r>
      <w:r w:rsidR="00866E95" w:rsidRPr="00C97F4D">
        <w:rPr>
          <w:rFonts w:ascii="Times New Roman" w:hAnsi="Times New Roman" w:cs="Times New Roman"/>
          <w:sz w:val="24"/>
          <w:szCs w:val="24"/>
        </w:rPr>
        <w:t>community-based alternative programs</w:t>
      </w:r>
      <w:r w:rsidR="00671837" w:rsidRPr="00C97F4D">
        <w:rPr>
          <w:rFonts w:ascii="Times New Roman" w:hAnsi="Times New Roman" w:cs="Times New Roman"/>
          <w:sz w:val="24"/>
          <w:szCs w:val="24"/>
        </w:rPr>
        <w:t xml:space="preserve"> and addressing the inherent racial inequalities i</w:t>
      </w:r>
      <w:r w:rsidR="005D293F" w:rsidRPr="00C97F4D">
        <w:rPr>
          <w:rFonts w:ascii="Times New Roman" w:hAnsi="Times New Roman" w:cs="Times New Roman"/>
          <w:sz w:val="24"/>
          <w:szCs w:val="24"/>
        </w:rPr>
        <w:t xml:space="preserve">n the </w:t>
      </w:r>
      <w:r w:rsidR="006A7698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1B0ADA" w:rsidRPr="00C97F4D">
        <w:rPr>
          <w:rFonts w:ascii="Times New Roman" w:hAnsi="Times New Roman" w:cs="Times New Roman"/>
          <w:sz w:val="24"/>
          <w:szCs w:val="24"/>
        </w:rPr>
        <w:t>justice</w:t>
      </w:r>
      <w:r w:rsidR="00CE042B" w:rsidRPr="00C97F4D">
        <w:rPr>
          <w:rFonts w:ascii="Times New Roman" w:hAnsi="Times New Roman" w:cs="Times New Roman"/>
          <w:sz w:val="24"/>
          <w:szCs w:val="24"/>
        </w:rPr>
        <w:t xml:space="preserve"> system. </w:t>
      </w:r>
      <w:r w:rsidR="003536CB" w:rsidRPr="00C97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02243" w14:textId="3391CEFA" w:rsidR="00016B40" w:rsidRDefault="00E07202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F4D">
        <w:rPr>
          <w:rFonts w:ascii="Times New Roman" w:hAnsi="Times New Roman" w:cs="Times New Roman"/>
          <w:sz w:val="24"/>
          <w:szCs w:val="24"/>
        </w:rPr>
        <w:lastRenderedPageBreak/>
        <w:t xml:space="preserve">Pieces of evidence on juvenile detention in the United States </w:t>
      </w:r>
      <w:r w:rsidR="00D66CAA" w:rsidRPr="00C97F4D">
        <w:rPr>
          <w:rFonts w:ascii="Times New Roman" w:hAnsi="Times New Roman" w:cs="Times New Roman"/>
          <w:sz w:val="24"/>
          <w:szCs w:val="24"/>
        </w:rPr>
        <w:t xml:space="preserve">indicate that </w:t>
      </w:r>
      <w:r w:rsidR="001120F7" w:rsidRPr="00C97F4D">
        <w:rPr>
          <w:rFonts w:ascii="Times New Roman" w:hAnsi="Times New Roman" w:cs="Times New Roman"/>
          <w:sz w:val="24"/>
          <w:szCs w:val="24"/>
        </w:rPr>
        <w:t xml:space="preserve">close to </w:t>
      </w:r>
      <w:r w:rsidR="00FB696E" w:rsidRPr="00C97F4D">
        <w:rPr>
          <w:rFonts w:ascii="Times New Roman" w:hAnsi="Times New Roman" w:cs="Times New Roman"/>
          <w:sz w:val="24"/>
          <w:szCs w:val="24"/>
        </w:rPr>
        <w:t xml:space="preserve">41% of the youths are placed </w:t>
      </w:r>
      <w:r w:rsidR="00963989" w:rsidRPr="00C97F4D">
        <w:rPr>
          <w:rFonts w:ascii="Times New Roman" w:hAnsi="Times New Roman" w:cs="Times New Roman"/>
          <w:sz w:val="24"/>
          <w:szCs w:val="24"/>
        </w:rPr>
        <w:t xml:space="preserve">in secure </w:t>
      </w:r>
      <w:r w:rsidR="00B04EE9" w:rsidRPr="00C97F4D">
        <w:rPr>
          <w:rFonts w:ascii="Times New Roman" w:hAnsi="Times New Roman" w:cs="Times New Roman"/>
          <w:sz w:val="24"/>
          <w:szCs w:val="24"/>
        </w:rPr>
        <w:t xml:space="preserve">detention facilities </w:t>
      </w:r>
      <w:r w:rsidR="0023416D" w:rsidRPr="00C97F4D">
        <w:rPr>
          <w:rFonts w:ascii="Times New Roman" w:hAnsi="Times New Roman" w:cs="Times New Roman"/>
          <w:sz w:val="24"/>
          <w:szCs w:val="24"/>
        </w:rPr>
        <w:t>for non</w:t>
      </w:r>
      <w:r w:rsidR="001E2714" w:rsidRPr="00C97F4D">
        <w:rPr>
          <w:rFonts w:ascii="Times New Roman" w:hAnsi="Times New Roman" w:cs="Times New Roman"/>
          <w:sz w:val="24"/>
          <w:szCs w:val="24"/>
        </w:rPr>
        <w:t>-violent crime</w:t>
      </w:r>
      <w:r w:rsidR="001A5219" w:rsidRPr="00C97F4D">
        <w:rPr>
          <w:rFonts w:ascii="Times New Roman" w:hAnsi="Times New Roman" w:cs="Times New Roman"/>
          <w:sz w:val="24"/>
          <w:szCs w:val="24"/>
        </w:rPr>
        <w:t>s</w:t>
      </w:r>
      <w:r w:rsidR="00E2218E" w:rsidRPr="00C97F4D">
        <w:rPr>
          <w:rFonts w:ascii="Times New Roman" w:hAnsi="Times New Roman" w:cs="Times New Roman"/>
          <w:sz w:val="24"/>
          <w:szCs w:val="24"/>
        </w:rPr>
        <w:t xml:space="preserve">. Believably, these </w:t>
      </w:r>
      <w:r w:rsidR="00CF659B" w:rsidRPr="00C97F4D">
        <w:rPr>
          <w:rFonts w:ascii="Times New Roman" w:hAnsi="Times New Roman" w:cs="Times New Roman"/>
          <w:sz w:val="24"/>
          <w:szCs w:val="24"/>
        </w:rPr>
        <w:t xml:space="preserve">juveniles can reform </w:t>
      </w:r>
      <w:r w:rsidR="000743EA" w:rsidRPr="00C97F4D">
        <w:rPr>
          <w:rFonts w:ascii="Times New Roman" w:hAnsi="Times New Roman" w:cs="Times New Roman"/>
          <w:sz w:val="24"/>
          <w:szCs w:val="24"/>
        </w:rPr>
        <w:t xml:space="preserve">without </w:t>
      </w:r>
      <w:r w:rsidR="00117BD8" w:rsidRPr="00C97F4D">
        <w:rPr>
          <w:rFonts w:ascii="Times New Roman" w:hAnsi="Times New Roman" w:cs="Times New Roman"/>
          <w:sz w:val="24"/>
          <w:szCs w:val="24"/>
        </w:rPr>
        <w:t>secu</w:t>
      </w:r>
      <w:r w:rsidR="00E85229" w:rsidRPr="00C97F4D">
        <w:rPr>
          <w:rFonts w:ascii="Times New Roman" w:hAnsi="Times New Roman" w:cs="Times New Roman"/>
          <w:sz w:val="24"/>
          <w:szCs w:val="24"/>
        </w:rPr>
        <w:t xml:space="preserve">re </w:t>
      </w:r>
      <w:r w:rsidR="003D30C7" w:rsidRPr="00C97F4D">
        <w:rPr>
          <w:rFonts w:ascii="Times New Roman" w:hAnsi="Times New Roman" w:cs="Times New Roman"/>
          <w:sz w:val="24"/>
          <w:szCs w:val="24"/>
        </w:rPr>
        <w:t xml:space="preserve">detention, </w:t>
      </w:r>
      <w:r w:rsidR="005E33A7" w:rsidRPr="00C97F4D">
        <w:rPr>
          <w:rFonts w:ascii="Times New Roman" w:hAnsi="Times New Roman" w:cs="Times New Roman"/>
          <w:sz w:val="24"/>
          <w:szCs w:val="24"/>
        </w:rPr>
        <w:t xml:space="preserve">and this </w:t>
      </w:r>
      <w:r w:rsidR="00C04D45" w:rsidRPr="00C97F4D">
        <w:rPr>
          <w:rFonts w:ascii="Times New Roman" w:hAnsi="Times New Roman" w:cs="Times New Roman"/>
          <w:sz w:val="24"/>
          <w:szCs w:val="24"/>
        </w:rPr>
        <w:t xml:space="preserve">represents </w:t>
      </w:r>
      <w:r w:rsidR="006A114E" w:rsidRPr="00C97F4D">
        <w:rPr>
          <w:rFonts w:ascii="Times New Roman" w:hAnsi="Times New Roman" w:cs="Times New Roman"/>
          <w:sz w:val="24"/>
          <w:szCs w:val="24"/>
        </w:rPr>
        <w:t xml:space="preserve">one of the primary </w:t>
      </w:r>
      <w:r w:rsidR="004040DB" w:rsidRPr="00C97F4D">
        <w:rPr>
          <w:rFonts w:ascii="Times New Roman" w:hAnsi="Times New Roman" w:cs="Times New Roman"/>
          <w:sz w:val="24"/>
          <w:szCs w:val="24"/>
        </w:rPr>
        <w:t>objectives</w:t>
      </w:r>
      <w:r w:rsidR="006A114E" w:rsidRPr="00C97F4D">
        <w:rPr>
          <w:rFonts w:ascii="Times New Roman" w:hAnsi="Times New Roman" w:cs="Times New Roman"/>
          <w:sz w:val="24"/>
          <w:szCs w:val="24"/>
        </w:rPr>
        <w:t xml:space="preserve"> of </w:t>
      </w:r>
      <w:r w:rsidR="007B2F7A" w:rsidRPr="00C97F4D">
        <w:rPr>
          <w:rFonts w:ascii="Times New Roman" w:hAnsi="Times New Roman" w:cs="Times New Roman"/>
          <w:sz w:val="24"/>
          <w:szCs w:val="24"/>
        </w:rPr>
        <w:t>JDAI</w:t>
      </w:r>
      <w:r w:rsidR="007D2044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00592A" w:rsidRPr="00C97F4D">
        <w:rPr>
          <w:rFonts w:ascii="Times New Roman" w:hAnsi="Times New Roman" w:cs="Times New Roman"/>
          <w:sz w:val="24"/>
          <w:szCs w:val="24"/>
        </w:rPr>
        <w:t>Al</w:t>
      </w:r>
      <w:r w:rsidR="0056308E" w:rsidRPr="00C97F4D">
        <w:rPr>
          <w:rFonts w:ascii="Times New Roman" w:hAnsi="Times New Roman" w:cs="Times New Roman"/>
          <w:sz w:val="24"/>
          <w:szCs w:val="24"/>
        </w:rPr>
        <w:t xml:space="preserve">so, approximately </w:t>
      </w:r>
      <w:r w:rsidR="00001C55" w:rsidRPr="00C97F4D">
        <w:rPr>
          <w:rFonts w:ascii="Times New Roman" w:hAnsi="Times New Roman" w:cs="Times New Roman"/>
          <w:sz w:val="24"/>
          <w:szCs w:val="24"/>
        </w:rPr>
        <w:t xml:space="preserve">66% of the </w:t>
      </w:r>
      <w:r w:rsidR="00E06B50" w:rsidRPr="00C97F4D">
        <w:rPr>
          <w:rFonts w:ascii="Times New Roman" w:hAnsi="Times New Roman" w:cs="Times New Roman"/>
          <w:sz w:val="24"/>
          <w:szCs w:val="24"/>
        </w:rPr>
        <w:t xml:space="preserve">detained </w:t>
      </w:r>
      <w:r w:rsidR="00091052" w:rsidRPr="00C97F4D">
        <w:rPr>
          <w:rFonts w:ascii="Times New Roman" w:hAnsi="Times New Roman" w:cs="Times New Roman"/>
          <w:sz w:val="24"/>
          <w:szCs w:val="24"/>
        </w:rPr>
        <w:t>juveniles are youths of col</w:t>
      </w:r>
      <w:r w:rsidR="00525F29" w:rsidRPr="00C97F4D">
        <w:rPr>
          <w:rFonts w:ascii="Times New Roman" w:hAnsi="Times New Roman" w:cs="Times New Roman"/>
          <w:sz w:val="24"/>
          <w:szCs w:val="24"/>
        </w:rPr>
        <w:t>or</w:t>
      </w:r>
      <w:r w:rsidR="00070262" w:rsidRPr="00C97F4D">
        <w:rPr>
          <w:rFonts w:ascii="Times New Roman" w:hAnsi="Times New Roman" w:cs="Times New Roman"/>
          <w:sz w:val="24"/>
          <w:szCs w:val="24"/>
        </w:rPr>
        <w:t xml:space="preserve">, a majority of who have been placed behind </w:t>
      </w:r>
      <w:r w:rsidR="00BE65B2" w:rsidRPr="00C97F4D">
        <w:rPr>
          <w:rFonts w:ascii="Times New Roman" w:hAnsi="Times New Roman" w:cs="Times New Roman"/>
          <w:sz w:val="24"/>
          <w:szCs w:val="24"/>
        </w:rPr>
        <w:t xml:space="preserve">bars because of the </w:t>
      </w:r>
      <w:r w:rsidR="00A07C05" w:rsidRPr="00C97F4D">
        <w:rPr>
          <w:rFonts w:ascii="Times New Roman" w:hAnsi="Times New Roman" w:cs="Times New Roman"/>
          <w:sz w:val="24"/>
          <w:szCs w:val="24"/>
        </w:rPr>
        <w:t xml:space="preserve">inherent racial discrimination in the </w:t>
      </w:r>
      <w:r w:rsidR="00F8617A" w:rsidRPr="00C97F4D">
        <w:rPr>
          <w:rFonts w:ascii="Times New Roman" w:hAnsi="Times New Roman" w:cs="Times New Roman"/>
          <w:sz w:val="24"/>
          <w:szCs w:val="24"/>
        </w:rPr>
        <w:t xml:space="preserve">juvenile </w:t>
      </w:r>
      <w:r w:rsidR="00187C04" w:rsidRPr="00C97F4D">
        <w:rPr>
          <w:rFonts w:ascii="Times New Roman" w:hAnsi="Times New Roman" w:cs="Times New Roman"/>
          <w:sz w:val="24"/>
          <w:szCs w:val="24"/>
        </w:rPr>
        <w:t xml:space="preserve">justice system. </w:t>
      </w:r>
    </w:p>
    <w:p w14:paraId="7BBE0F21" w14:textId="301C32F6" w:rsidR="0033630A" w:rsidRPr="0033630A" w:rsidRDefault="0033630A" w:rsidP="003363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30A">
        <w:rPr>
          <w:rFonts w:ascii="Times New Roman" w:hAnsi="Times New Roman" w:cs="Times New Roman"/>
          <w:b/>
          <w:bCs/>
          <w:sz w:val="24"/>
          <w:szCs w:val="24"/>
        </w:rPr>
        <w:t>How program impact juv</w:t>
      </w:r>
      <w:r w:rsidRPr="0033630A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33630A">
        <w:rPr>
          <w:rFonts w:ascii="Times New Roman" w:hAnsi="Times New Roman" w:cs="Times New Roman"/>
          <w:b/>
          <w:bCs/>
          <w:sz w:val="24"/>
          <w:szCs w:val="24"/>
        </w:rPr>
        <w:t>ile justice</w:t>
      </w:r>
    </w:p>
    <w:p w14:paraId="114935A4" w14:textId="788885CB" w:rsidR="00C73620" w:rsidRPr="00C97F4D" w:rsidRDefault="00E07202" w:rsidP="003363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F4D">
        <w:rPr>
          <w:rFonts w:ascii="Times New Roman" w:hAnsi="Times New Roman" w:cs="Times New Roman"/>
          <w:sz w:val="24"/>
          <w:szCs w:val="24"/>
        </w:rPr>
        <w:t xml:space="preserve">Lastly, besides severing </w:t>
      </w:r>
      <w:r w:rsidR="00170F53" w:rsidRPr="00C97F4D">
        <w:rPr>
          <w:rFonts w:ascii="Times New Roman" w:hAnsi="Times New Roman" w:cs="Times New Roman"/>
          <w:sz w:val="24"/>
          <w:szCs w:val="24"/>
        </w:rPr>
        <w:t>the already fragile family ties</w:t>
      </w:r>
      <w:r w:rsidR="00A77FC1" w:rsidRPr="00C97F4D">
        <w:rPr>
          <w:rFonts w:ascii="Times New Roman" w:hAnsi="Times New Roman" w:cs="Times New Roman"/>
          <w:sz w:val="24"/>
          <w:szCs w:val="24"/>
        </w:rPr>
        <w:t xml:space="preserve">, </w:t>
      </w:r>
      <w:r w:rsidR="00A74228" w:rsidRPr="00C97F4D">
        <w:rPr>
          <w:rFonts w:ascii="Times New Roman" w:hAnsi="Times New Roman" w:cs="Times New Roman"/>
          <w:sz w:val="24"/>
          <w:szCs w:val="24"/>
        </w:rPr>
        <w:t>unnecessary</w:t>
      </w:r>
      <w:r w:rsidR="003F67D9" w:rsidRPr="00C97F4D">
        <w:rPr>
          <w:rFonts w:ascii="Times New Roman" w:hAnsi="Times New Roman" w:cs="Times New Roman"/>
          <w:sz w:val="24"/>
          <w:szCs w:val="24"/>
        </w:rPr>
        <w:t xml:space="preserve"> detention and </w:t>
      </w:r>
      <w:r w:rsidR="00EA52AC" w:rsidRPr="00C97F4D">
        <w:rPr>
          <w:rFonts w:ascii="Times New Roman" w:hAnsi="Times New Roman" w:cs="Times New Roman"/>
          <w:sz w:val="24"/>
          <w:szCs w:val="24"/>
        </w:rPr>
        <w:t xml:space="preserve">incarceration of the minor juvenile offenders </w:t>
      </w:r>
      <w:r w:rsidR="001F5950" w:rsidRPr="00C97F4D">
        <w:rPr>
          <w:rFonts w:ascii="Times New Roman" w:hAnsi="Times New Roman" w:cs="Times New Roman"/>
          <w:sz w:val="24"/>
          <w:szCs w:val="24"/>
        </w:rPr>
        <w:t xml:space="preserve">have been found </w:t>
      </w:r>
      <w:r w:rsidR="000572D5" w:rsidRPr="00C97F4D">
        <w:rPr>
          <w:rFonts w:ascii="Times New Roman" w:hAnsi="Times New Roman" w:cs="Times New Roman"/>
          <w:sz w:val="24"/>
          <w:szCs w:val="24"/>
        </w:rPr>
        <w:t xml:space="preserve">to significantly increase their risk </w:t>
      </w:r>
      <w:r w:rsidR="004D6CE0" w:rsidRPr="00C97F4D">
        <w:rPr>
          <w:rFonts w:ascii="Times New Roman" w:hAnsi="Times New Roman" w:cs="Times New Roman"/>
          <w:sz w:val="24"/>
          <w:szCs w:val="24"/>
        </w:rPr>
        <w:t xml:space="preserve">of </w:t>
      </w:r>
      <w:r w:rsidR="003A44C8" w:rsidRPr="00C97F4D">
        <w:rPr>
          <w:rFonts w:ascii="Times New Roman" w:hAnsi="Times New Roman" w:cs="Times New Roman"/>
          <w:sz w:val="24"/>
          <w:szCs w:val="24"/>
        </w:rPr>
        <w:t>recidivism</w:t>
      </w:r>
      <w:sdt>
        <w:sdtPr>
          <w:rPr>
            <w:rFonts w:ascii="Times New Roman" w:hAnsi="Times New Roman" w:cs="Times New Roman"/>
            <w:sz w:val="24"/>
            <w:szCs w:val="24"/>
          </w:rPr>
          <w:id w:val="-1706864342"/>
          <w:citation/>
        </w:sdtPr>
        <w:sdtEndPr/>
        <w:sdtContent>
          <w:r w:rsidR="00016B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16B40">
            <w:rPr>
              <w:rFonts w:ascii="Times New Roman" w:hAnsi="Times New Roman" w:cs="Times New Roman"/>
              <w:sz w:val="24"/>
              <w:szCs w:val="24"/>
            </w:rPr>
            <w:instrText xml:space="preserve">CITATION Wal20 \l 1033 </w:instrText>
          </w:r>
          <w:r w:rsidR="00016B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16B4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16B40" w:rsidRPr="00016B40">
            <w:rPr>
              <w:rFonts w:ascii="Times New Roman" w:hAnsi="Times New Roman" w:cs="Times New Roman"/>
              <w:noProof/>
              <w:sz w:val="24"/>
              <w:szCs w:val="24"/>
            </w:rPr>
            <w:t>(Walker &amp; Herting, 2020)</w:t>
          </w:r>
          <w:r w:rsidR="00016B4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C2CBD" w:rsidRPr="00C97F4D">
        <w:rPr>
          <w:rFonts w:ascii="Times New Roman" w:hAnsi="Times New Roman" w:cs="Times New Roman"/>
          <w:sz w:val="24"/>
          <w:szCs w:val="24"/>
        </w:rPr>
        <w:t xml:space="preserve">. </w:t>
      </w:r>
      <w:r w:rsidR="00FF6CA0" w:rsidRPr="00C97F4D">
        <w:rPr>
          <w:rFonts w:ascii="Times New Roman" w:hAnsi="Times New Roman" w:cs="Times New Roman"/>
          <w:sz w:val="24"/>
          <w:szCs w:val="24"/>
        </w:rPr>
        <w:t>Because of these facts, JDAI has observabl</w:t>
      </w:r>
      <w:r w:rsidR="002F6146" w:rsidRPr="00C97F4D">
        <w:rPr>
          <w:rFonts w:ascii="Times New Roman" w:hAnsi="Times New Roman" w:cs="Times New Roman"/>
          <w:sz w:val="24"/>
          <w:szCs w:val="24"/>
        </w:rPr>
        <w:t xml:space="preserve">y achieved </w:t>
      </w:r>
      <w:r w:rsidR="00911FDD" w:rsidRPr="00C97F4D">
        <w:rPr>
          <w:rFonts w:ascii="Times New Roman" w:hAnsi="Times New Roman" w:cs="Times New Roman"/>
          <w:sz w:val="24"/>
          <w:szCs w:val="24"/>
        </w:rPr>
        <w:t xml:space="preserve">a quite </w:t>
      </w:r>
      <w:r w:rsidR="000240E6" w:rsidRPr="00C97F4D">
        <w:rPr>
          <w:rFonts w:ascii="Times New Roman" w:hAnsi="Times New Roman" w:cs="Times New Roman"/>
          <w:sz w:val="24"/>
          <w:szCs w:val="24"/>
        </w:rPr>
        <w:t>commendable</w:t>
      </w:r>
      <w:r w:rsidR="00911FDD" w:rsidRPr="00C97F4D">
        <w:rPr>
          <w:rFonts w:ascii="Times New Roman" w:hAnsi="Times New Roman" w:cs="Times New Roman"/>
          <w:sz w:val="24"/>
          <w:szCs w:val="24"/>
        </w:rPr>
        <w:t xml:space="preserve"> </w:t>
      </w:r>
      <w:r w:rsidR="008F6CAB" w:rsidRPr="00C97F4D">
        <w:rPr>
          <w:rFonts w:ascii="Times New Roman" w:hAnsi="Times New Roman" w:cs="Times New Roman"/>
          <w:sz w:val="24"/>
          <w:szCs w:val="24"/>
        </w:rPr>
        <w:t xml:space="preserve">job </w:t>
      </w:r>
      <w:r w:rsidR="00FB0F23" w:rsidRPr="00C97F4D">
        <w:rPr>
          <w:rFonts w:ascii="Times New Roman" w:hAnsi="Times New Roman" w:cs="Times New Roman"/>
          <w:sz w:val="24"/>
          <w:szCs w:val="24"/>
        </w:rPr>
        <w:t xml:space="preserve">in lowering the number of juvenile arrests and possible detentions. </w:t>
      </w:r>
      <w:r w:rsidR="004B0867" w:rsidRPr="00C97F4D">
        <w:rPr>
          <w:rFonts w:ascii="Times New Roman" w:hAnsi="Times New Roman" w:cs="Times New Roman"/>
          <w:sz w:val="24"/>
          <w:szCs w:val="24"/>
        </w:rPr>
        <w:t>JDAI,</w:t>
      </w:r>
      <w:r w:rsidR="008D1E63" w:rsidRPr="00C97F4D">
        <w:rPr>
          <w:rFonts w:ascii="Times New Roman" w:hAnsi="Times New Roman" w:cs="Times New Roman"/>
          <w:sz w:val="24"/>
          <w:szCs w:val="24"/>
        </w:rPr>
        <w:t xml:space="preserve"> tailored specifically for the youth, has observably proven effective </w:t>
      </w:r>
      <w:r w:rsidR="0021329C" w:rsidRPr="00C97F4D">
        <w:rPr>
          <w:rFonts w:ascii="Times New Roman" w:hAnsi="Times New Roman" w:cs="Times New Roman"/>
          <w:sz w:val="24"/>
          <w:szCs w:val="24"/>
        </w:rPr>
        <w:t xml:space="preserve">in reimagining the juvenile justice </w:t>
      </w:r>
      <w:r w:rsidR="00A17FCB" w:rsidRPr="00C97F4D">
        <w:rPr>
          <w:rFonts w:ascii="Times New Roman" w:hAnsi="Times New Roman" w:cs="Times New Roman"/>
          <w:sz w:val="24"/>
          <w:szCs w:val="24"/>
        </w:rPr>
        <w:t xml:space="preserve">system in the United States, </w:t>
      </w:r>
      <w:r w:rsidR="000D576C" w:rsidRPr="00C97F4D">
        <w:rPr>
          <w:rFonts w:ascii="Times New Roman" w:hAnsi="Times New Roman" w:cs="Times New Roman"/>
          <w:sz w:val="24"/>
          <w:szCs w:val="24"/>
        </w:rPr>
        <w:t xml:space="preserve">consequently reducing the </w:t>
      </w:r>
      <w:r w:rsidR="00FE211C" w:rsidRPr="00C97F4D">
        <w:rPr>
          <w:rFonts w:ascii="Times New Roman" w:hAnsi="Times New Roman" w:cs="Times New Roman"/>
          <w:sz w:val="24"/>
          <w:szCs w:val="24"/>
        </w:rPr>
        <w:t xml:space="preserve">country’s </w:t>
      </w:r>
      <w:r w:rsidR="00644012" w:rsidRPr="00C97F4D">
        <w:rPr>
          <w:rFonts w:ascii="Times New Roman" w:hAnsi="Times New Roman" w:cs="Times New Roman"/>
          <w:sz w:val="24"/>
          <w:szCs w:val="24"/>
        </w:rPr>
        <w:t xml:space="preserve">initial overdependence on secure detention as the only way to address </w:t>
      </w:r>
      <w:r w:rsidR="004901C1" w:rsidRPr="00C97F4D">
        <w:rPr>
          <w:rFonts w:ascii="Times New Roman" w:hAnsi="Times New Roman" w:cs="Times New Roman"/>
          <w:sz w:val="24"/>
          <w:szCs w:val="24"/>
        </w:rPr>
        <w:t xml:space="preserve">minor juvenile delinquency. </w:t>
      </w:r>
    </w:p>
    <w:p w14:paraId="1343C8C1" w14:textId="2A5F1C05" w:rsidR="00576412" w:rsidRPr="00C97F4D" w:rsidRDefault="00E07202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F4D">
        <w:rPr>
          <w:rFonts w:ascii="Times New Roman" w:hAnsi="Times New Roman" w:cs="Times New Roman"/>
          <w:sz w:val="24"/>
          <w:szCs w:val="24"/>
        </w:rPr>
        <w:t xml:space="preserve">In my view, JDAI </w:t>
      </w:r>
      <w:r w:rsidR="005778EC" w:rsidRPr="00C97F4D">
        <w:rPr>
          <w:rFonts w:ascii="Times New Roman" w:hAnsi="Times New Roman" w:cs="Times New Roman"/>
          <w:sz w:val="24"/>
          <w:szCs w:val="24"/>
        </w:rPr>
        <w:t xml:space="preserve">has led to </w:t>
      </w:r>
      <w:r w:rsidR="008D6D94" w:rsidRPr="00C97F4D">
        <w:rPr>
          <w:rFonts w:ascii="Times New Roman" w:hAnsi="Times New Roman" w:cs="Times New Roman"/>
          <w:sz w:val="24"/>
          <w:szCs w:val="24"/>
        </w:rPr>
        <w:t xml:space="preserve">various notable </w:t>
      </w:r>
      <w:r w:rsidR="00821C5C" w:rsidRPr="00C97F4D">
        <w:rPr>
          <w:rFonts w:ascii="Times New Roman" w:hAnsi="Times New Roman" w:cs="Times New Roman"/>
          <w:sz w:val="24"/>
          <w:szCs w:val="24"/>
        </w:rPr>
        <w:t xml:space="preserve">improvements in the juvenile justice system. </w:t>
      </w:r>
      <w:r w:rsidR="00495C9C" w:rsidRPr="00C97F4D">
        <w:rPr>
          <w:rFonts w:ascii="Times New Roman" w:hAnsi="Times New Roman" w:cs="Times New Roman"/>
          <w:sz w:val="24"/>
          <w:szCs w:val="24"/>
        </w:rPr>
        <w:t>However</w:t>
      </w:r>
      <w:r w:rsidR="0041150C" w:rsidRPr="00C97F4D">
        <w:rPr>
          <w:rFonts w:ascii="Times New Roman" w:hAnsi="Times New Roman" w:cs="Times New Roman"/>
          <w:sz w:val="24"/>
          <w:szCs w:val="24"/>
        </w:rPr>
        <w:t xml:space="preserve">, to achieve </w:t>
      </w:r>
      <w:r w:rsidR="00953908" w:rsidRPr="00C97F4D">
        <w:rPr>
          <w:rFonts w:ascii="Times New Roman" w:hAnsi="Times New Roman" w:cs="Times New Roman"/>
          <w:sz w:val="24"/>
          <w:szCs w:val="24"/>
        </w:rPr>
        <w:t>enhanced diversity</w:t>
      </w:r>
      <w:r w:rsidR="006F5A28" w:rsidRPr="00C97F4D">
        <w:rPr>
          <w:rFonts w:ascii="Times New Roman" w:hAnsi="Times New Roman" w:cs="Times New Roman"/>
          <w:sz w:val="24"/>
          <w:szCs w:val="24"/>
        </w:rPr>
        <w:t xml:space="preserve">, there is a need to </w:t>
      </w:r>
      <w:r w:rsidR="00EA17E4" w:rsidRPr="00C97F4D">
        <w:rPr>
          <w:rFonts w:ascii="Times New Roman" w:hAnsi="Times New Roman" w:cs="Times New Roman"/>
          <w:sz w:val="24"/>
          <w:szCs w:val="24"/>
        </w:rPr>
        <w:t xml:space="preserve">focus more on the </w:t>
      </w:r>
      <w:r w:rsidR="006F4273" w:rsidRPr="00C97F4D">
        <w:rPr>
          <w:rFonts w:ascii="Times New Roman" w:hAnsi="Times New Roman" w:cs="Times New Roman"/>
          <w:sz w:val="24"/>
          <w:szCs w:val="24"/>
        </w:rPr>
        <w:t xml:space="preserve">evidence-based practices </w:t>
      </w:r>
      <w:r w:rsidR="007F4F70" w:rsidRPr="00C97F4D">
        <w:rPr>
          <w:rFonts w:ascii="Times New Roman" w:hAnsi="Times New Roman" w:cs="Times New Roman"/>
          <w:sz w:val="24"/>
          <w:szCs w:val="24"/>
        </w:rPr>
        <w:t>revolving around reduc</w:t>
      </w:r>
      <w:r w:rsidR="00662636" w:rsidRPr="00C97F4D">
        <w:rPr>
          <w:rFonts w:ascii="Times New Roman" w:hAnsi="Times New Roman" w:cs="Times New Roman"/>
          <w:sz w:val="24"/>
          <w:szCs w:val="24"/>
        </w:rPr>
        <w:t xml:space="preserve">ing racial disparities, </w:t>
      </w:r>
      <w:r w:rsidR="007F2102" w:rsidRPr="00C97F4D">
        <w:rPr>
          <w:rFonts w:ascii="Times New Roman" w:hAnsi="Times New Roman" w:cs="Times New Roman"/>
          <w:sz w:val="24"/>
          <w:szCs w:val="24"/>
        </w:rPr>
        <w:t xml:space="preserve">particularly those targeting black and Latino Americans. </w:t>
      </w:r>
      <w:r w:rsidR="00250FAF" w:rsidRPr="00C97F4D">
        <w:rPr>
          <w:rFonts w:ascii="Times New Roman" w:hAnsi="Times New Roman" w:cs="Times New Roman"/>
          <w:sz w:val="24"/>
          <w:szCs w:val="24"/>
        </w:rPr>
        <w:t xml:space="preserve">It </w:t>
      </w:r>
      <w:r w:rsidR="00F501C7" w:rsidRPr="00C97F4D">
        <w:rPr>
          <w:rFonts w:ascii="Times New Roman" w:hAnsi="Times New Roman" w:cs="Times New Roman"/>
          <w:sz w:val="24"/>
          <w:szCs w:val="24"/>
        </w:rPr>
        <w:t xml:space="preserve">is believed that developing </w:t>
      </w:r>
      <w:r w:rsidR="00986AF0" w:rsidRPr="00C97F4D">
        <w:rPr>
          <w:rFonts w:ascii="Times New Roman" w:hAnsi="Times New Roman" w:cs="Times New Roman"/>
          <w:sz w:val="24"/>
          <w:szCs w:val="24"/>
        </w:rPr>
        <w:t xml:space="preserve">policies and </w:t>
      </w:r>
      <w:r w:rsidR="00804E98" w:rsidRPr="00C97F4D">
        <w:rPr>
          <w:rFonts w:ascii="Times New Roman" w:hAnsi="Times New Roman" w:cs="Times New Roman"/>
          <w:sz w:val="24"/>
          <w:szCs w:val="24"/>
        </w:rPr>
        <w:t>practices</w:t>
      </w:r>
      <w:r w:rsidR="00986AF0" w:rsidRPr="00C97F4D">
        <w:rPr>
          <w:rFonts w:ascii="Times New Roman" w:hAnsi="Times New Roman" w:cs="Times New Roman"/>
          <w:sz w:val="24"/>
          <w:szCs w:val="24"/>
        </w:rPr>
        <w:t xml:space="preserve"> aimed at reducing </w:t>
      </w:r>
      <w:r w:rsidR="00CA4AA7" w:rsidRPr="00C97F4D">
        <w:rPr>
          <w:rFonts w:ascii="Times New Roman" w:hAnsi="Times New Roman" w:cs="Times New Roman"/>
          <w:sz w:val="24"/>
          <w:szCs w:val="24"/>
        </w:rPr>
        <w:t>biased and racially</w:t>
      </w:r>
      <w:r w:rsidR="006A7A6D" w:rsidRPr="00C97F4D">
        <w:rPr>
          <w:rFonts w:ascii="Times New Roman" w:hAnsi="Times New Roman" w:cs="Times New Roman"/>
          <w:sz w:val="24"/>
          <w:szCs w:val="24"/>
        </w:rPr>
        <w:t xml:space="preserve"> informed detention would </w:t>
      </w:r>
      <w:r w:rsidR="008A5E4D" w:rsidRPr="00C97F4D">
        <w:rPr>
          <w:rFonts w:ascii="Times New Roman" w:hAnsi="Times New Roman" w:cs="Times New Roman"/>
          <w:sz w:val="24"/>
          <w:szCs w:val="24"/>
        </w:rPr>
        <w:t xml:space="preserve">make the </w:t>
      </w:r>
      <w:r w:rsidR="00D70153" w:rsidRPr="00C97F4D">
        <w:rPr>
          <w:rFonts w:ascii="Times New Roman" w:hAnsi="Times New Roman" w:cs="Times New Roman"/>
          <w:sz w:val="24"/>
          <w:szCs w:val="24"/>
        </w:rPr>
        <w:t xml:space="preserve">juvenile justice system more diverse. </w:t>
      </w:r>
    </w:p>
    <w:p w14:paraId="53951DC8" w14:textId="77777777" w:rsidR="00DF13C6" w:rsidRDefault="00DF13C6" w:rsidP="00DF13C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D1E84" w14:textId="6F098495" w:rsidR="00DF13C6" w:rsidRDefault="00DF13C6" w:rsidP="0027376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3C31" w14:textId="77777777" w:rsidR="00273765" w:rsidRDefault="00273765" w:rsidP="0027376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19D40" w14:textId="691CF76E" w:rsidR="0046028A" w:rsidRPr="00DF13C6" w:rsidRDefault="00E07202" w:rsidP="00DF13C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90E2F05" w14:textId="77777777" w:rsidR="00CA75D8" w:rsidRDefault="00E07202" w:rsidP="00875A1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Juvenile Law Center. (2021). </w:t>
      </w:r>
      <w:r w:rsidRPr="00F35F46">
        <w:rPr>
          <w:rFonts w:ascii="Times New Roman" w:hAnsi="Times New Roman" w:cs="Times New Roman"/>
          <w:sz w:val="24"/>
          <w:szCs w:val="24"/>
        </w:rPr>
        <w:t>YOUTH IN THE JUSTICE SYSTEM: AN OVERVIEW</w:t>
      </w:r>
      <w:r>
        <w:rPr>
          <w:rFonts w:ascii="Times New Roman" w:hAnsi="Times New Roman" w:cs="Times New Roman"/>
          <w:sz w:val="24"/>
          <w:szCs w:val="24"/>
        </w:rPr>
        <w:t xml:space="preserve">. Retrieved from: </w:t>
      </w:r>
      <w:r w:rsidRPr="0099311B">
        <w:rPr>
          <w:rFonts w:ascii="Times New Roman" w:hAnsi="Times New Roman" w:cs="Times New Roman"/>
          <w:sz w:val="24"/>
          <w:szCs w:val="24"/>
        </w:rPr>
        <w:t>jlc.org/youth-justice-system-overview</w:t>
      </w:r>
    </w:p>
    <w:p w14:paraId="002E9AFA" w14:textId="77777777" w:rsidR="00CA75D8" w:rsidRDefault="00E07202" w:rsidP="00875A1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820EC">
        <w:rPr>
          <w:rFonts w:ascii="Times New Roman" w:hAnsi="Times New Roman" w:cs="Times New Roman"/>
          <w:sz w:val="24"/>
          <w:szCs w:val="24"/>
        </w:rPr>
        <w:t>Miao, T. A. H. (2019). Transformative Planning: Reframing and Reforming the Youth Justice System Through the Juvenile Detention Alternatives Initiative (Doctoral dissertation, the University of Hawai'i at Manoa).</w:t>
      </w:r>
    </w:p>
    <w:p w14:paraId="16FC193A" w14:textId="77777777" w:rsidR="00CA75D8" w:rsidRDefault="00E07202" w:rsidP="00875A1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F69E5">
        <w:rPr>
          <w:rFonts w:ascii="Times New Roman" w:hAnsi="Times New Roman" w:cs="Times New Roman"/>
          <w:sz w:val="24"/>
          <w:szCs w:val="24"/>
        </w:rPr>
        <w:t xml:space="preserve">National Research Council. (2013). </w:t>
      </w:r>
      <w:r w:rsidRPr="003F69E5">
        <w:rPr>
          <w:rFonts w:ascii="Times New Roman" w:hAnsi="Times New Roman" w:cs="Times New Roman"/>
          <w:sz w:val="24"/>
          <w:szCs w:val="24"/>
        </w:rPr>
        <w:t>Reforming juvenile justice: A developmental approach. National Academies Press.</w:t>
      </w:r>
    </w:p>
    <w:p w14:paraId="60608695" w14:textId="77777777" w:rsidR="00CA75D8" w:rsidRDefault="00E07202" w:rsidP="00875A1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31DF">
        <w:rPr>
          <w:rFonts w:ascii="Times New Roman" w:hAnsi="Times New Roman" w:cs="Times New Roman"/>
          <w:sz w:val="24"/>
          <w:szCs w:val="24"/>
        </w:rPr>
        <w:t>Walker, S. C., &amp; Herting, J. R. (2020). The impact of pretrial juvenile detention on 12-month recidivism: a matched comparison study. Crime &amp; Delinquency, 66(13-14), 1865-1887.</w:t>
      </w:r>
    </w:p>
    <w:p w14:paraId="7217F965" w14:textId="77777777" w:rsidR="00CA75D8" w:rsidRDefault="00E07202" w:rsidP="00875A1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7431">
        <w:rPr>
          <w:rFonts w:ascii="Times New Roman" w:hAnsi="Times New Roman" w:cs="Times New Roman"/>
          <w:sz w:val="24"/>
          <w:szCs w:val="24"/>
        </w:rPr>
        <w:t>Woods, L. V. (2020). Juvenile Detention Alternatives Initiative, Zero-Tolerance Discipline, and the School-to-Prison Pipeline (Doctoral dissertation, Walden University).</w:t>
      </w:r>
    </w:p>
    <w:p w14:paraId="3DA0045D" w14:textId="77777777" w:rsidR="0099311B" w:rsidRPr="00C97F4D" w:rsidRDefault="0099311B" w:rsidP="001903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ED68" w14:textId="77777777" w:rsidR="00F444E7" w:rsidRPr="00C97F4D" w:rsidRDefault="00F444E7" w:rsidP="00C97F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444E7" w:rsidRPr="00C97F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2499A" w14:textId="77777777" w:rsidR="00E07202" w:rsidRDefault="00E07202">
      <w:pPr>
        <w:spacing w:after="0" w:line="240" w:lineRule="auto"/>
      </w:pPr>
      <w:r>
        <w:separator/>
      </w:r>
    </w:p>
  </w:endnote>
  <w:endnote w:type="continuationSeparator" w:id="0">
    <w:p w14:paraId="509CE36E" w14:textId="77777777" w:rsidR="00E07202" w:rsidRDefault="00E0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3B9F0" w14:textId="77777777" w:rsidR="00E07202" w:rsidRDefault="00E07202">
      <w:pPr>
        <w:spacing w:after="0" w:line="240" w:lineRule="auto"/>
      </w:pPr>
      <w:r>
        <w:separator/>
      </w:r>
    </w:p>
  </w:footnote>
  <w:footnote w:type="continuationSeparator" w:id="0">
    <w:p w14:paraId="5E554204" w14:textId="77777777" w:rsidR="00E07202" w:rsidRDefault="00E0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34157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2947A8" w14:textId="29249558" w:rsidR="00453DE2" w:rsidRDefault="00E072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54CFC" w14:textId="77777777" w:rsidR="00453DE2" w:rsidRDefault="00453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69"/>
    <w:rsid w:val="00000597"/>
    <w:rsid w:val="00001C55"/>
    <w:rsid w:val="0000592A"/>
    <w:rsid w:val="000131C0"/>
    <w:rsid w:val="00016B40"/>
    <w:rsid w:val="000219CB"/>
    <w:rsid w:val="000240E6"/>
    <w:rsid w:val="000245D7"/>
    <w:rsid w:val="0003032C"/>
    <w:rsid w:val="000572D5"/>
    <w:rsid w:val="00067E52"/>
    <w:rsid w:val="00070262"/>
    <w:rsid w:val="000743EA"/>
    <w:rsid w:val="00084F6A"/>
    <w:rsid w:val="00091052"/>
    <w:rsid w:val="00097A82"/>
    <w:rsid w:val="000A23E4"/>
    <w:rsid w:val="000B3A96"/>
    <w:rsid w:val="000D576C"/>
    <w:rsid w:val="000E1A19"/>
    <w:rsid w:val="000F03D5"/>
    <w:rsid w:val="001120F7"/>
    <w:rsid w:val="00114047"/>
    <w:rsid w:val="00116F8B"/>
    <w:rsid w:val="00117BD8"/>
    <w:rsid w:val="00133039"/>
    <w:rsid w:val="001543FA"/>
    <w:rsid w:val="001606D6"/>
    <w:rsid w:val="00162C16"/>
    <w:rsid w:val="00170F53"/>
    <w:rsid w:val="00183D3B"/>
    <w:rsid w:val="00187C04"/>
    <w:rsid w:val="00190385"/>
    <w:rsid w:val="001924EE"/>
    <w:rsid w:val="001A5219"/>
    <w:rsid w:val="001B0ADA"/>
    <w:rsid w:val="001B64E7"/>
    <w:rsid w:val="001C07AF"/>
    <w:rsid w:val="001C347C"/>
    <w:rsid w:val="001C391D"/>
    <w:rsid w:val="001E2714"/>
    <w:rsid w:val="001F5950"/>
    <w:rsid w:val="001F795E"/>
    <w:rsid w:val="002106EB"/>
    <w:rsid w:val="0021329C"/>
    <w:rsid w:val="00225E49"/>
    <w:rsid w:val="0023416D"/>
    <w:rsid w:val="002452C1"/>
    <w:rsid w:val="0025000D"/>
    <w:rsid w:val="002500A8"/>
    <w:rsid w:val="00250FAF"/>
    <w:rsid w:val="00251A64"/>
    <w:rsid w:val="00252B52"/>
    <w:rsid w:val="0025334B"/>
    <w:rsid w:val="00261A53"/>
    <w:rsid w:val="00273765"/>
    <w:rsid w:val="0027426B"/>
    <w:rsid w:val="002A7015"/>
    <w:rsid w:val="002B2577"/>
    <w:rsid w:val="002D6539"/>
    <w:rsid w:val="002F6146"/>
    <w:rsid w:val="00302DA2"/>
    <w:rsid w:val="00306571"/>
    <w:rsid w:val="003107EF"/>
    <w:rsid w:val="003117AC"/>
    <w:rsid w:val="0031348E"/>
    <w:rsid w:val="003331DF"/>
    <w:rsid w:val="0033630A"/>
    <w:rsid w:val="003459F3"/>
    <w:rsid w:val="0035181A"/>
    <w:rsid w:val="00351876"/>
    <w:rsid w:val="003518F7"/>
    <w:rsid w:val="003536CB"/>
    <w:rsid w:val="00354A87"/>
    <w:rsid w:val="003556D5"/>
    <w:rsid w:val="00380F99"/>
    <w:rsid w:val="00386A26"/>
    <w:rsid w:val="00393BC6"/>
    <w:rsid w:val="003968FB"/>
    <w:rsid w:val="003A44C8"/>
    <w:rsid w:val="003B323E"/>
    <w:rsid w:val="003B62D8"/>
    <w:rsid w:val="003C5C81"/>
    <w:rsid w:val="003D30C7"/>
    <w:rsid w:val="003D5F10"/>
    <w:rsid w:val="003D6F50"/>
    <w:rsid w:val="003E4EAC"/>
    <w:rsid w:val="003F3DC9"/>
    <w:rsid w:val="003F67D9"/>
    <w:rsid w:val="003F69E5"/>
    <w:rsid w:val="004040DB"/>
    <w:rsid w:val="00407431"/>
    <w:rsid w:val="00407BCD"/>
    <w:rsid w:val="0041150C"/>
    <w:rsid w:val="00433E85"/>
    <w:rsid w:val="00435491"/>
    <w:rsid w:val="0043781A"/>
    <w:rsid w:val="00445E1F"/>
    <w:rsid w:val="004505BA"/>
    <w:rsid w:val="00452D8E"/>
    <w:rsid w:val="00453DE2"/>
    <w:rsid w:val="00455D80"/>
    <w:rsid w:val="0046028A"/>
    <w:rsid w:val="00464793"/>
    <w:rsid w:val="0048223F"/>
    <w:rsid w:val="00485185"/>
    <w:rsid w:val="004901C1"/>
    <w:rsid w:val="0049353D"/>
    <w:rsid w:val="004959EA"/>
    <w:rsid w:val="00495C9C"/>
    <w:rsid w:val="004A4B7C"/>
    <w:rsid w:val="004B0867"/>
    <w:rsid w:val="004B27B6"/>
    <w:rsid w:val="004B6139"/>
    <w:rsid w:val="004C7EB1"/>
    <w:rsid w:val="004D520C"/>
    <w:rsid w:val="004D6773"/>
    <w:rsid w:val="004D6CE0"/>
    <w:rsid w:val="00511000"/>
    <w:rsid w:val="005138E4"/>
    <w:rsid w:val="00525F29"/>
    <w:rsid w:val="00542D17"/>
    <w:rsid w:val="00555F38"/>
    <w:rsid w:val="005625FE"/>
    <w:rsid w:val="0056308E"/>
    <w:rsid w:val="00576412"/>
    <w:rsid w:val="005778EC"/>
    <w:rsid w:val="00582B18"/>
    <w:rsid w:val="005C05DD"/>
    <w:rsid w:val="005D2279"/>
    <w:rsid w:val="005D293F"/>
    <w:rsid w:val="005D3A51"/>
    <w:rsid w:val="005D6636"/>
    <w:rsid w:val="005D72FE"/>
    <w:rsid w:val="005E33A7"/>
    <w:rsid w:val="005F08C1"/>
    <w:rsid w:val="005F4D31"/>
    <w:rsid w:val="00622C14"/>
    <w:rsid w:val="00623206"/>
    <w:rsid w:val="0062524E"/>
    <w:rsid w:val="00630BD8"/>
    <w:rsid w:val="00633B05"/>
    <w:rsid w:val="00637D6D"/>
    <w:rsid w:val="00644012"/>
    <w:rsid w:val="006464D7"/>
    <w:rsid w:val="00657CC0"/>
    <w:rsid w:val="00660EE6"/>
    <w:rsid w:val="00662636"/>
    <w:rsid w:val="0066278F"/>
    <w:rsid w:val="0066595B"/>
    <w:rsid w:val="00671837"/>
    <w:rsid w:val="006808BA"/>
    <w:rsid w:val="006A114E"/>
    <w:rsid w:val="006A7698"/>
    <w:rsid w:val="006A7A6D"/>
    <w:rsid w:val="006B1E40"/>
    <w:rsid w:val="006B3518"/>
    <w:rsid w:val="006C2CBD"/>
    <w:rsid w:val="006D1E6C"/>
    <w:rsid w:val="006D3DB0"/>
    <w:rsid w:val="006D442F"/>
    <w:rsid w:val="006E389F"/>
    <w:rsid w:val="006E3AC1"/>
    <w:rsid w:val="006E559C"/>
    <w:rsid w:val="006E6186"/>
    <w:rsid w:val="006E706D"/>
    <w:rsid w:val="006F3523"/>
    <w:rsid w:val="006F4273"/>
    <w:rsid w:val="006F5A28"/>
    <w:rsid w:val="0070344A"/>
    <w:rsid w:val="0070542C"/>
    <w:rsid w:val="00712D48"/>
    <w:rsid w:val="00720A42"/>
    <w:rsid w:val="00720D1E"/>
    <w:rsid w:val="00746FE8"/>
    <w:rsid w:val="00750C6C"/>
    <w:rsid w:val="00760EA1"/>
    <w:rsid w:val="0076761E"/>
    <w:rsid w:val="0077154A"/>
    <w:rsid w:val="007719BE"/>
    <w:rsid w:val="0077457A"/>
    <w:rsid w:val="00776277"/>
    <w:rsid w:val="00781AEC"/>
    <w:rsid w:val="00786FE8"/>
    <w:rsid w:val="00795744"/>
    <w:rsid w:val="007976C9"/>
    <w:rsid w:val="007B2F7A"/>
    <w:rsid w:val="007C7458"/>
    <w:rsid w:val="007D2044"/>
    <w:rsid w:val="007E1537"/>
    <w:rsid w:val="007E7B2B"/>
    <w:rsid w:val="007F1AB0"/>
    <w:rsid w:val="007F2102"/>
    <w:rsid w:val="007F22EF"/>
    <w:rsid w:val="007F4F70"/>
    <w:rsid w:val="007F5B32"/>
    <w:rsid w:val="00800688"/>
    <w:rsid w:val="00803BFB"/>
    <w:rsid w:val="00804E98"/>
    <w:rsid w:val="00821C5C"/>
    <w:rsid w:val="008257F3"/>
    <w:rsid w:val="008323A2"/>
    <w:rsid w:val="00834E03"/>
    <w:rsid w:val="00854C88"/>
    <w:rsid w:val="00863997"/>
    <w:rsid w:val="00864A2E"/>
    <w:rsid w:val="00866E95"/>
    <w:rsid w:val="00867D36"/>
    <w:rsid w:val="00875A10"/>
    <w:rsid w:val="008772F9"/>
    <w:rsid w:val="00893290"/>
    <w:rsid w:val="00893D82"/>
    <w:rsid w:val="008A5E4D"/>
    <w:rsid w:val="008A7C15"/>
    <w:rsid w:val="008B55EE"/>
    <w:rsid w:val="008C4341"/>
    <w:rsid w:val="008C4ED6"/>
    <w:rsid w:val="008C6A36"/>
    <w:rsid w:val="008D1A11"/>
    <w:rsid w:val="008D1E63"/>
    <w:rsid w:val="008D2536"/>
    <w:rsid w:val="008D6D94"/>
    <w:rsid w:val="008F234B"/>
    <w:rsid w:val="008F4384"/>
    <w:rsid w:val="008F6CAB"/>
    <w:rsid w:val="00911FDD"/>
    <w:rsid w:val="00924E35"/>
    <w:rsid w:val="0092633A"/>
    <w:rsid w:val="009331EE"/>
    <w:rsid w:val="009524F2"/>
    <w:rsid w:val="00953908"/>
    <w:rsid w:val="00963989"/>
    <w:rsid w:val="009723BB"/>
    <w:rsid w:val="009826A4"/>
    <w:rsid w:val="009842F7"/>
    <w:rsid w:val="00986AF0"/>
    <w:rsid w:val="0099311B"/>
    <w:rsid w:val="00995568"/>
    <w:rsid w:val="00996BE1"/>
    <w:rsid w:val="009A4969"/>
    <w:rsid w:val="009A726F"/>
    <w:rsid w:val="009C0000"/>
    <w:rsid w:val="009C6A7F"/>
    <w:rsid w:val="009C73A7"/>
    <w:rsid w:val="009E52C2"/>
    <w:rsid w:val="009F11D1"/>
    <w:rsid w:val="00A07C05"/>
    <w:rsid w:val="00A17FCB"/>
    <w:rsid w:val="00A26F70"/>
    <w:rsid w:val="00A32AC7"/>
    <w:rsid w:val="00A4453F"/>
    <w:rsid w:val="00A46700"/>
    <w:rsid w:val="00A56267"/>
    <w:rsid w:val="00A60A97"/>
    <w:rsid w:val="00A70E4D"/>
    <w:rsid w:val="00A74228"/>
    <w:rsid w:val="00A77FC1"/>
    <w:rsid w:val="00A820EC"/>
    <w:rsid w:val="00A97231"/>
    <w:rsid w:val="00AC2F17"/>
    <w:rsid w:val="00AC4E80"/>
    <w:rsid w:val="00AC69FA"/>
    <w:rsid w:val="00AE5790"/>
    <w:rsid w:val="00AF2435"/>
    <w:rsid w:val="00AF2679"/>
    <w:rsid w:val="00AF4B53"/>
    <w:rsid w:val="00B04EE9"/>
    <w:rsid w:val="00B142D5"/>
    <w:rsid w:val="00B23256"/>
    <w:rsid w:val="00B25B1E"/>
    <w:rsid w:val="00B52031"/>
    <w:rsid w:val="00B648C2"/>
    <w:rsid w:val="00B66D45"/>
    <w:rsid w:val="00B76DAF"/>
    <w:rsid w:val="00B77162"/>
    <w:rsid w:val="00BB4058"/>
    <w:rsid w:val="00BC0D39"/>
    <w:rsid w:val="00BC39A0"/>
    <w:rsid w:val="00BD30F6"/>
    <w:rsid w:val="00BD5FFC"/>
    <w:rsid w:val="00BE468C"/>
    <w:rsid w:val="00BE65B2"/>
    <w:rsid w:val="00BF14EF"/>
    <w:rsid w:val="00BF1A2E"/>
    <w:rsid w:val="00C04D45"/>
    <w:rsid w:val="00C12208"/>
    <w:rsid w:val="00C21219"/>
    <w:rsid w:val="00C33A0F"/>
    <w:rsid w:val="00C359D0"/>
    <w:rsid w:val="00C367BA"/>
    <w:rsid w:val="00C4467E"/>
    <w:rsid w:val="00C73620"/>
    <w:rsid w:val="00C7724A"/>
    <w:rsid w:val="00C90000"/>
    <w:rsid w:val="00C97F4D"/>
    <w:rsid w:val="00CA0F83"/>
    <w:rsid w:val="00CA4AA7"/>
    <w:rsid w:val="00CA75D8"/>
    <w:rsid w:val="00CB139B"/>
    <w:rsid w:val="00CB57B0"/>
    <w:rsid w:val="00CB59EA"/>
    <w:rsid w:val="00CB7A52"/>
    <w:rsid w:val="00CC0E9B"/>
    <w:rsid w:val="00CD6FDF"/>
    <w:rsid w:val="00CD7773"/>
    <w:rsid w:val="00CE042B"/>
    <w:rsid w:val="00CE0AAE"/>
    <w:rsid w:val="00CE0EFC"/>
    <w:rsid w:val="00CF659B"/>
    <w:rsid w:val="00D23599"/>
    <w:rsid w:val="00D257E8"/>
    <w:rsid w:val="00D26F60"/>
    <w:rsid w:val="00D46351"/>
    <w:rsid w:val="00D47182"/>
    <w:rsid w:val="00D5048E"/>
    <w:rsid w:val="00D65737"/>
    <w:rsid w:val="00D66CAA"/>
    <w:rsid w:val="00D70153"/>
    <w:rsid w:val="00D72C9C"/>
    <w:rsid w:val="00DC0D7F"/>
    <w:rsid w:val="00DC4ABB"/>
    <w:rsid w:val="00DF13C6"/>
    <w:rsid w:val="00E06B50"/>
    <w:rsid w:val="00E07202"/>
    <w:rsid w:val="00E07557"/>
    <w:rsid w:val="00E2218E"/>
    <w:rsid w:val="00E22C32"/>
    <w:rsid w:val="00E22D12"/>
    <w:rsid w:val="00E25663"/>
    <w:rsid w:val="00E25E9F"/>
    <w:rsid w:val="00E3651E"/>
    <w:rsid w:val="00E37127"/>
    <w:rsid w:val="00E42C9D"/>
    <w:rsid w:val="00E67B35"/>
    <w:rsid w:val="00E82EE6"/>
    <w:rsid w:val="00E85229"/>
    <w:rsid w:val="00E90E7A"/>
    <w:rsid w:val="00EA17E4"/>
    <w:rsid w:val="00EA1B6C"/>
    <w:rsid w:val="00EA52AC"/>
    <w:rsid w:val="00EA6F86"/>
    <w:rsid w:val="00EC7159"/>
    <w:rsid w:val="00EF52DB"/>
    <w:rsid w:val="00F047D2"/>
    <w:rsid w:val="00F1767B"/>
    <w:rsid w:val="00F215B2"/>
    <w:rsid w:val="00F21B88"/>
    <w:rsid w:val="00F35F46"/>
    <w:rsid w:val="00F36E8B"/>
    <w:rsid w:val="00F43B5B"/>
    <w:rsid w:val="00F444E7"/>
    <w:rsid w:val="00F459C8"/>
    <w:rsid w:val="00F501C7"/>
    <w:rsid w:val="00F53E56"/>
    <w:rsid w:val="00F53F92"/>
    <w:rsid w:val="00F5422A"/>
    <w:rsid w:val="00F8617A"/>
    <w:rsid w:val="00F871F4"/>
    <w:rsid w:val="00F9435E"/>
    <w:rsid w:val="00F96282"/>
    <w:rsid w:val="00FA17F0"/>
    <w:rsid w:val="00FA7289"/>
    <w:rsid w:val="00FB0F23"/>
    <w:rsid w:val="00FB19C1"/>
    <w:rsid w:val="00FB696E"/>
    <w:rsid w:val="00FC73C9"/>
    <w:rsid w:val="00FD35AD"/>
    <w:rsid w:val="00FE211C"/>
    <w:rsid w:val="00FF454E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C0B1"/>
  <w15:chartTrackingRefBased/>
  <w15:docId w15:val="{7B42B2CA-7845-4AB5-992D-28F2903F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DE2"/>
  </w:style>
  <w:style w:type="paragraph" w:styleId="Footer">
    <w:name w:val="footer"/>
    <w:basedOn w:val="Normal"/>
    <w:link w:val="FooterChar"/>
    <w:uiPriority w:val="99"/>
    <w:unhideWhenUsed/>
    <w:rsid w:val="00453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Mia19</b:Tag>
    <b:SourceType>BookSection</b:SourceType>
    <b:Guid>{1575CFBB-0C42-4AFE-B0E7-F36C6221DAD3}</b:Guid>
    <b:Author>
      <b:Author>
        <b:NameList>
          <b:Person>
            <b:Last>Miao</b:Last>
          </b:Person>
        </b:NameList>
      </b:Author>
    </b:Author>
    <b:Year>2019</b:Year>
    <b:BookTitle>Transformative Planning: Reframing and Reforming the Youth Justice System Through the Juvenile Detention Alternatives Initiative </b:BookTitle>
    <b:RefOrder>2</b:RefOrder>
  </b:Source>
  <b:Source>
    <b:Tag>Juv21</b:Tag>
    <b:SourceType>BookSection</b:SourceType>
    <b:Guid>{D5F59C2F-152B-47FA-9745-AE89CFD6E56F}</b:Guid>
    <b:Author>
      <b:Author>
        <b:Corporate>Juvenile Law Center</b:Corporate>
      </b:Author>
    </b:Author>
    <b:Year>2021</b:Year>
    <b:BookTitle>Reforming juvenile justice: A developmental approach. National Academies Press.</b:BookTitle>
    <b:RefOrder>1</b:RefOrder>
  </b:Source>
  <b:Source>
    <b:Tag>Woo20</b:Tag>
    <b:SourceType>BookSection</b:SourceType>
    <b:Guid>{EC20D072-C302-4D40-8C8B-ECB17506AE5D}</b:Guid>
    <b:Author>
      <b:Author>
        <b:NameList>
          <b:Person>
            <b:Last>Woods</b:Last>
          </b:Person>
        </b:NameList>
      </b:Author>
    </b:Author>
    <b:Year>2020</b:Year>
    <b:BookTitle>Juvenile Detention Alternatives Initiative, Zero-Tolerance Discipline, and the School-to-Prison Pipeline </b:BookTitle>
    <b:RefOrder>3</b:RefOrder>
  </b:Source>
  <b:Source>
    <b:Tag>Wal20</b:Tag>
    <b:SourceType>BookSection</b:SourceType>
    <b:Guid>{D50736CC-8165-49DE-980E-D9D96C1BA272}</b:Guid>
    <b:Author>
      <b:Author>
        <b:Corporate>Walker &amp; Herting</b:Corporate>
      </b:Author>
    </b:Author>
    <b:Year>2020</b:Year>
    <b:BookTitle>The impact of pretrial juvenile detention on 12-month recidivism: a matched comparison study. Crime &amp; Delinquency</b:BookTitle>
    <b:RefOrder>4</b:RefOrder>
  </b:Source>
</b:Sources>
</file>

<file path=customXml/itemProps1.xml><?xml version="1.0" encoding="utf-8"?>
<ds:datastoreItem xmlns:ds="http://schemas.openxmlformats.org/officeDocument/2006/customXml" ds:itemID="{28BD3615-0FCA-4AE9-8800-74F06C7C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371</cp:revision>
  <dcterms:created xsi:type="dcterms:W3CDTF">2021-07-07T21:09:00Z</dcterms:created>
  <dcterms:modified xsi:type="dcterms:W3CDTF">2021-07-08T00:23:00Z</dcterms:modified>
</cp:coreProperties>
</file>